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63EC" w14:textId="77777777" w:rsidR="00413CC0" w:rsidRDefault="00413CC0" w:rsidP="00413CC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Non-operative diagnosis rate for non-invasive cancer.</w:t>
      </w:r>
    </w:p>
    <w:p w14:paraId="06EE7601" w14:textId="77777777" w:rsidR="00413CC0" w:rsidRDefault="00413CC0" w:rsidP="00413CC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531AF30"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the non-operative diagnosis rate of biopsy proven DCIS within either a screening or symptomatic service.</w:t>
      </w:r>
    </w:p>
    <w:p w14:paraId="5E1A83B7" w14:textId="77777777" w:rsidR="00413CC0" w:rsidRDefault="00413CC0" w:rsidP="00413CC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A3BD950"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DCIS is a non-invasive but cancerous condition of the breast. One in every thousand women undergoing breast screening is found to have DCIS [1].  Although DCIS is non-invasive it has malignant potential. Failure to obtain an accurate diagnosis on image guided biopsy may lead to the patient having an open diagnostic surgical biopsy, followed potentially later by definitive surgery. This may also lead to a delay in treatment. Targets have been set by the screening service and are monitored and published annually in the Association of Breast Surgery report. This audit can be carried out in any unit but is particularly relevant to those units not achieving the target rates.</w:t>
      </w:r>
    </w:p>
    <w:p w14:paraId="250C9B58" w14:textId="77777777" w:rsidR="00413CC0" w:rsidRDefault="00413CC0" w:rsidP="00413CC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FB04B2B" w14:textId="77777777" w:rsidR="00413CC0" w:rsidRDefault="00413CC0" w:rsidP="00413CC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940A668"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Non-invasive cancers should have a non-operative pathological diagnosis [2].</w:t>
      </w:r>
    </w:p>
    <w:p w14:paraId="203CD24E" w14:textId="77777777" w:rsidR="00413CC0" w:rsidRDefault="00413CC0" w:rsidP="00413CC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85CAABD"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Minimum standard: 85% of all non-invasive cancers should have a non-operative pathological </w:t>
      </w:r>
      <w:proofErr w:type="gramStart"/>
      <w:r>
        <w:rPr>
          <w:rFonts w:ascii="Arial" w:hAnsi="Arial" w:cs="Arial"/>
          <w:color w:val="343434"/>
          <w:sz w:val="23"/>
          <w:szCs w:val="23"/>
        </w:rPr>
        <w:t>diagnosis</w:t>
      </w:r>
      <w:proofErr w:type="gramEnd"/>
    </w:p>
    <w:p w14:paraId="760EFB89"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Target: 90% of all non-invasive cancers should have a non-operative pathological diagnosis</w:t>
      </w:r>
    </w:p>
    <w:p w14:paraId="37D49FAC" w14:textId="77777777" w:rsidR="00413CC0" w:rsidRDefault="00413CC0" w:rsidP="00413CC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2FE4859" w14:textId="77777777" w:rsidR="00413CC0" w:rsidRDefault="00413CC0" w:rsidP="00413CC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02A6762"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Percentage of non-invasive cancers identified on biopsy prior to </w:t>
      </w:r>
      <w:proofErr w:type="gramStart"/>
      <w:r>
        <w:rPr>
          <w:rFonts w:ascii="Arial" w:hAnsi="Arial" w:cs="Arial"/>
          <w:color w:val="343434"/>
          <w:sz w:val="23"/>
          <w:szCs w:val="23"/>
        </w:rPr>
        <w:t>surgery</w:t>
      </w:r>
      <w:proofErr w:type="gramEnd"/>
    </w:p>
    <w:p w14:paraId="15CCE78E" w14:textId="77777777" w:rsidR="00413CC0" w:rsidRDefault="00413CC0" w:rsidP="00413CC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0DBFAF7"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Mammographic score</w:t>
      </w:r>
    </w:p>
    <w:p w14:paraId="4237C167"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Ultrasound score</w:t>
      </w:r>
    </w:p>
    <w:p w14:paraId="70036701"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Whether it was ultrasound or stereotactic guided biopsy</w:t>
      </w:r>
    </w:p>
    <w:p w14:paraId="4D93825B"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Type of biopsy (large volume core or core biopsy)</w:t>
      </w:r>
    </w:p>
    <w:p w14:paraId="2EFCB39A"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Core biopsy pathology, </w:t>
      </w:r>
      <w:proofErr w:type="gramStart"/>
      <w:r>
        <w:rPr>
          <w:rFonts w:ascii="Arial" w:hAnsi="Arial" w:cs="Arial"/>
          <w:color w:val="343434"/>
          <w:sz w:val="23"/>
          <w:szCs w:val="23"/>
        </w:rPr>
        <w:t>score</w:t>
      </w:r>
      <w:proofErr w:type="gramEnd"/>
      <w:r>
        <w:rPr>
          <w:rFonts w:ascii="Arial" w:hAnsi="Arial" w:cs="Arial"/>
          <w:color w:val="343434"/>
          <w:sz w:val="23"/>
          <w:szCs w:val="23"/>
        </w:rPr>
        <w:t xml:space="preserve"> and grade</w:t>
      </w:r>
    </w:p>
    <w:p w14:paraId="2F82ECEB"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6. Whether the biopsy was repeated and if so why and how</w:t>
      </w:r>
    </w:p>
    <w:p w14:paraId="4CC7C245"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Whether calcium was present on biopsy</w:t>
      </w:r>
    </w:p>
    <w:p w14:paraId="2674B52C"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The size and grade of DCIS at surgery</w:t>
      </w:r>
    </w:p>
    <w:p w14:paraId="6657263C" w14:textId="77777777" w:rsidR="00413CC0" w:rsidRDefault="00413CC0" w:rsidP="00413CC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862B00D"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recorded cases of DCIS over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w:t>
      </w:r>
    </w:p>
    <w:p w14:paraId="3D08BDE9" w14:textId="77777777" w:rsidR="00413CC0" w:rsidRDefault="00413CC0" w:rsidP="00413CC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36A6FA9"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findings within the multidisciplinary team</w:t>
      </w:r>
    </w:p>
    <w:p w14:paraId="754A5BF7"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Is there a common factor in cases without non-operative diagnosis?</w:t>
      </w:r>
    </w:p>
    <w:p w14:paraId="40B70E10"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Discuss repeating biopsy with pathologist on a </w:t>
      </w:r>
      <w:proofErr w:type="gramStart"/>
      <w:r>
        <w:rPr>
          <w:rFonts w:ascii="Arial" w:hAnsi="Arial" w:cs="Arial"/>
          <w:color w:val="343434"/>
          <w:sz w:val="23"/>
          <w:szCs w:val="23"/>
        </w:rPr>
        <w:t>case by case</w:t>
      </w:r>
      <w:proofErr w:type="gramEnd"/>
      <w:r>
        <w:rPr>
          <w:rFonts w:ascii="Arial" w:hAnsi="Arial" w:cs="Arial"/>
          <w:color w:val="343434"/>
          <w:sz w:val="23"/>
          <w:szCs w:val="23"/>
        </w:rPr>
        <w:t xml:space="preserve"> basis if initial standard core is B3/4 and there remains a high suspicion of non-invasive cancer</w:t>
      </w:r>
    </w:p>
    <w:p w14:paraId="49A3550D"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Continue to monitor</w:t>
      </w:r>
    </w:p>
    <w:p w14:paraId="1A02BA61" w14:textId="77777777" w:rsidR="00413CC0" w:rsidRDefault="00413CC0" w:rsidP="00413CC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5B4C8DE"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breast cancer database to identify DCIS cases</w:t>
      </w:r>
    </w:p>
    <w:p w14:paraId="338ADE3E"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needed will depend on the size of the unit and the number of cases in which no non-operative diagnosis was made</w:t>
      </w:r>
    </w:p>
    <w:p w14:paraId="717CB215" w14:textId="77777777" w:rsidR="00413CC0" w:rsidRDefault="00413CC0" w:rsidP="00413C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also required for pathologist to review individual cases to determine whether case was classified as B4 because of insufficient size to meet screening programme definition of DCIS on core biopsy</w:t>
      </w:r>
    </w:p>
    <w:p w14:paraId="57C8CD5C" w14:textId="77777777" w:rsidR="00413CC0" w:rsidRDefault="00413CC0" w:rsidP="00413CC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D7B1478" w14:textId="77777777" w:rsidR="00413CC0" w:rsidRDefault="00413CC0" w:rsidP="00413CC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hyperlink r:id="rId5" w:tgtFrame="_blank" w:history="1">
        <w:r>
          <w:rPr>
            <w:rStyle w:val="Hyperlink"/>
            <w:rFonts w:ascii="Arial" w:hAnsi="Arial" w:cs="Arial"/>
            <w:color w:val="007CBE"/>
            <w:sz w:val="23"/>
            <w:szCs w:val="23"/>
          </w:rPr>
          <w:t>http://www.cancerscreening.nhs.uk/breastscreen/dcis.html</w:t>
        </w:r>
      </w:hyperlink>
      <w:r>
        <w:rPr>
          <w:rFonts w:ascii="Arial" w:hAnsi="Arial" w:cs="Arial"/>
          <w:color w:val="343434"/>
          <w:sz w:val="23"/>
          <w:szCs w:val="23"/>
        </w:rPr>
        <w:t> accessed on </w:t>
      </w:r>
      <w:proofErr w:type="gramStart"/>
      <w:r>
        <w:rPr>
          <w:rFonts w:ascii="Arial" w:hAnsi="Arial" w:cs="Arial"/>
          <w:color w:val="343434"/>
          <w:sz w:val="23"/>
          <w:szCs w:val="23"/>
        </w:rPr>
        <w:t>19/10/15</w:t>
      </w:r>
      <w:proofErr w:type="gramEnd"/>
    </w:p>
    <w:p w14:paraId="05CD1577" w14:textId="77777777" w:rsidR="00413CC0" w:rsidRDefault="00413CC0" w:rsidP="00413CC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QA Guideline for Surgeons in Breast Cancer Screening, NHSBSP publication no 20, 4th Edition, March 2009.</w:t>
      </w:r>
    </w:p>
    <w:p w14:paraId="27BD2FDA" w14:textId="77777777" w:rsidR="00413CC0" w:rsidRDefault="00413CC0" w:rsidP="00413CC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NHSBSP and ABS at BASO. An Audit of Screen Detected Breast Cancers April 2006 to March 2007. NHS Breast Screening Programme, 2008.</w:t>
      </w:r>
    </w:p>
    <w:p w14:paraId="1FE18BD3" w14:textId="77777777" w:rsidR="00413CC0" w:rsidRDefault="00413CC0" w:rsidP="00413CC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ABDD806" w14:textId="77777777" w:rsidR="00413CC0" w:rsidRDefault="00413CC0" w:rsidP="00413CC0">
      <w:pPr>
        <w:shd w:val="clear" w:color="auto" w:fill="FFFFFF"/>
        <w:rPr>
          <w:rFonts w:ascii="Arial" w:hAnsi="Arial" w:cs="Arial"/>
          <w:color w:val="343434"/>
          <w:sz w:val="23"/>
          <w:szCs w:val="23"/>
        </w:rPr>
      </w:pPr>
      <w:r>
        <w:rPr>
          <w:rFonts w:ascii="Arial" w:hAnsi="Arial" w:cs="Arial"/>
          <w:color w:val="343434"/>
          <w:sz w:val="23"/>
          <w:szCs w:val="23"/>
        </w:rPr>
        <w:t>Dr Rosalind Mitchell-Hay, updated by Jozsef Illes</w:t>
      </w:r>
    </w:p>
    <w:p w14:paraId="501524C3" w14:textId="77777777" w:rsidR="00413CC0" w:rsidRDefault="00413CC0" w:rsidP="00413CC0">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56302AB9" w14:textId="77777777" w:rsidR="00413CC0" w:rsidRDefault="00413CC0" w:rsidP="00413CC0">
      <w:pPr>
        <w:shd w:val="clear" w:color="auto" w:fill="FFFFFF"/>
        <w:rPr>
          <w:rFonts w:ascii="Arial" w:hAnsi="Arial" w:cs="Arial"/>
          <w:color w:val="343434"/>
          <w:sz w:val="23"/>
          <w:szCs w:val="23"/>
        </w:rPr>
      </w:pPr>
      <w:r>
        <w:rPr>
          <w:rFonts w:ascii="Arial" w:hAnsi="Arial" w:cs="Arial"/>
          <w:color w:val="343434"/>
          <w:sz w:val="23"/>
          <w:szCs w:val="23"/>
        </w:rPr>
        <w:lastRenderedPageBreak/>
        <w:t>Dr Karen Duncan</w:t>
      </w:r>
    </w:p>
    <w:p w14:paraId="10E3EBE7" w14:textId="77777777" w:rsidR="00413CC0" w:rsidRDefault="00413CC0" w:rsidP="00413CC0">
      <w:pPr>
        <w:shd w:val="clear" w:color="auto" w:fill="FFFFFF"/>
        <w:rPr>
          <w:rFonts w:ascii="Arial" w:hAnsi="Arial" w:cs="Arial"/>
          <w:color w:val="343434"/>
          <w:sz w:val="23"/>
          <w:szCs w:val="23"/>
        </w:rPr>
      </w:pPr>
      <w:r>
        <w:rPr>
          <w:rFonts w:ascii="Arial" w:hAnsi="Arial" w:cs="Arial"/>
          <w:color w:val="343434"/>
          <w:sz w:val="23"/>
          <w:szCs w:val="23"/>
        </w:rPr>
        <w:t>Dr Ehab Hussain</w:t>
      </w:r>
    </w:p>
    <w:p w14:paraId="12DDB797" w14:textId="77777777" w:rsidR="00413CC0" w:rsidRDefault="00413CC0" w:rsidP="00413CC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ED8D7F2" w14:textId="77777777" w:rsidR="00413CC0" w:rsidRDefault="00413CC0" w:rsidP="00413CC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16 June 2016</w:t>
      </w:r>
    </w:p>
    <w:p w14:paraId="3FE152AE" w14:textId="77777777" w:rsidR="00413CC0" w:rsidRDefault="00413CC0" w:rsidP="00413CC0">
      <w:pPr>
        <w:rPr>
          <w:rFonts w:ascii="Times New Roman" w:hAnsi="Times New Roman" w:cs="Times New Roman"/>
          <w:sz w:val="24"/>
          <w:szCs w:val="24"/>
        </w:rPr>
      </w:pPr>
    </w:p>
    <w:p w14:paraId="422DA90A" w14:textId="77777777" w:rsidR="00413CC0" w:rsidRDefault="00413CC0" w:rsidP="00413CC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CBAB793" w14:textId="77777777" w:rsidR="00413CC0" w:rsidRDefault="00413CC0" w:rsidP="00413CC0">
      <w:pPr>
        <w:shd w:val="clear" w:color="auto" w:fill="FFFFFF"/>
        <w:rPr>
          <w:rFonts w:ascii="Arial" w:hAnsi="Arial" w:cs="Arial"/>
          <w:color w:val="343434"/>
          <w:sz w:val="23"/>
          <w:szCs w:val="23"/>
        </w:rPr>
      </w:pPr>
      <w:r>
        <w:rPr>
          <w:rStyle w:val="date-display-single"/>
          <w:rFonts w:ascii="Arial" w:hAnsi="Arial" w:cs="Arial"/>
          <w:color w:val="343434"/>
          <w:sz w:val="23"/>
          <w:szCs w:val="23"/>
        </w:rPr>
        <w:t>Friday 18 January 2019</w:t>
      </w:r>
    </w:p>
    <w:p w14:paraId="19E1E8A4" w14:textId="29323A2C" w:rsidR="00532AAF" w:rsidRDefault="00532AAF" w:rsidP="00413CC0">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2439C"/>
    <w:multiLevelType w:val="multilevel"/>
    <w:tmpl w:val="EBC0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07998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413CC0"/>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413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6619">
      <w:bodyDiv w:val="1"/>
      <w:marLeft w:val="0"/>
      <w:marRight w:val="0"/>
      <w:marTop w:val="0"/>
      <w:marBottom w:val="0"/>
      <w:divBdr>
        <w:top w:val="none" w:sz="0" w:space="0" w:color="auto"/>
        <w:left w:val="none" w:sz="0" w:space="0" w:color="auto"/>
        <w:bottom w:val="none" w:sz="0" w:space="0" w:color="auto"/>
        <w:right w:val="none" w:sz="0" w:space="0" w:color="auto"/>
      </w:divBdr>
      <w:divsChild>
        <w:div w:id="264727420">
          <w:marLeft w:val="0"/>
          <w:marRight w:val="0"/>
          <w:marTop w:val="0"/>
          <w:marBottom w:val="480"/>
          <w:divBdr>
            <w:top w:val="none" w:sz="0" w:space="0" w:color="auto"/>
            <w:left w:val="none" w:sz="0" w:space="0" w:color="auto"/>
            <w:bottom w:val="none" w:sz="0" w:space="0" w:color="auto"/>
            <w:right w:val="none" w:sz="0" w:space="0" w:color="auto"/>
          </w:divBdr>
          <w:divsChild>
            <w:div w:id="1322463676">
              <w:marLeft w:val="0"/>
              <w:marRight w:val="0"/>
              <w:marTop w:val="0"/>
              <w:marBottom w:val="0"/>
              <w:divBdr>
                <w:top w:val="none" w:sz="0" w:space="0" w:color="auto"/>
                <w:left w:val="none" w:sz="0" w:space="0" w:color="auto"/>
                <w:bottom w:val="none" w:sz="0" w:space="0" w:color="auto"/>
                <w:right w:val="none" w:sz="0" w:space="0" w:color="auto"/>
              </w:divBdr>
            </w:div>
            <w:div w:id="98375231">
              <w:marLeft w:val="0"/>
              <w:marRight w:val="0"/>
              <w:marTop w:val="0"/>
              <w:marBottom w:val="0"/>
              <w:divBdr>
                <w:top w:val="none" w:sz="0" w:space="0" w:color="auto"/>
                <w:left w:val="none" w:sz="0" w:space="0" w:color="auto"/>
                <w:bottom w:val="none" w:sz="0" w:space="0" w:color="auto"/>
                <w:right w:val="none" w:sz="0" w:space="0" w:color="auto"/>
              </w:divBdr>
              <w:divsChild>
                <w:div w:id="2366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39454">
          <w:marLeft w:val="0"/>
          <w:marRight w:val="0"/>
          <w:marTop w:val="0"/>
          <w:marBottom w:val="480"/>
          <w:divBdr>
            <w:top w:val="none" w:sz="0" w:space="0" w:color="auto"/>
            <w:left w:val="none" w:sz="0" w:space="0" w:color="auto"/>
            <w:bottom w:val="none" w:sz="0" w:space="0" w:color="auto"/>
            <w:right w:val="none" w:sz="0" w:space="0" w:color="auto"/>
          </w:divBdr>
          <w:divsChild>
            <w:div w:id="171993370">
              <w:marLeft w:val="0"/>
              <w:marRight w:val="0"/>
              <w:marTop w:val="0"/>
              <w:marBottom w:val="0"/>
              <w:divBdr>
                <w:top w:val="none" w:sz="0" w:space="0" w:color="auto"/>
                <w:left w:val="none" w:sz="0" w:space="0" w:color="auto"/>
                <w:bottom w:val="none" w:sz="0" w:space="0" w:color="auto"/>
                <w:right w:val="none" w:sz="0" w:space="0" w:color="auto"/>
              </w:divBdr>
            </w:div>
            <w:div w:id="1698459118">
              <w:marLeft w:val="0"/>
              <w:marRight w:val="0"/>
              <w:marTop w:val="0"/>
              <w:marBottom w:val="0"/>
              <w:divBdr>
                <w:top w:val="none" w:sz="0" w:space="0" w:color="auto"/>
                <w:left w:val="none" w:sz="0" w:space="0" w:color="auto"/>
                <w:bottom w:val="none" w:sz="0" w:space="0" w:color="auto"/>
                <w:right w:val="none" w:sz="0" w:space="0" w:color="auto"/>
              </w:divBdr>
              <w:divsChild>
                <w:div w:id="9586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4159">
          <w:marLeft w:val="0"/>
          <w:marRight w:val="0"/>
          <w:marTop w:val="0"/>
          <w:marBottom w:val="0"/>
          <w:divBdr>
            <w:top w:val="none" w:sz="0" w:space="0" w:color="auto"/>
            <w:left w:val="none" w:sz="0" w:space="0" w:color="auto"/>
            <w:bottom w:val="none" w:sz="0" w:space="0" w:color="auto"/>
            <w:right w:val="none" w:sz="0" w:space="0" w:color="auto"/>
          </w:divBdr>
          <w:divsChild>
            <w:div w:id="548805958">
              <w:marLeft w:val="0"/>
              <w:marRight w:val="0"/>
              <w:marTop w:val="0"/>
              <w:marBottom w:val="0"/>
              <w:divBdr>
                <w:top w:val="none" w:sz="0" w:space="0" w:color="auto"/>
                <w:left w:val="none" w:sz="0" w:space="0" w:color="auto"/>
                <w:bottom w:val="none" w:sz="0" w:space="0" w:color="auto"/>
                <w:right w:val="none" w:sz="0" w:space="0" w:color="auto"/>
              </w:divBdr>
            </w:div>
            <w:div w:id="153229961">
              <w:marLeft w:val="0"/>
              <w:marRight w:val="0"/>
              <w:marTop w:val="0"/>
              <w:marBottom w:val="0"/>
              <w:divBdr>
                <w:top w:val="none" w:sz="0" w:space="0" w:color="auto"/>
                <w:left w:val="none" w:sz="0" w:space="0" w:color="auto"/>
                <w:bottom w:val="none" w:sz="0" w:space="0" w:color="auto"/>
                <w:right w:val="none" w:sz="0" w:space="0" w:color="auto"/>
              </w:divBdr>
              <w:divsChild>
                <w:div w:id="4822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1901">
          <w:marLeft w:val="0"/>
          <w:marRight w:val="0"/>
          <w:marTop w:val="0"/>
          <w:marBottom w:val="0"/>
          <w:divBdr>
            <w:top w:val="none" w:sz="0" w:space="0" w:color="auto"/>
            <w:left w:val="none" w:sz="0" w:space="0" w:color="auto"/>
            <w:bottom w:val="none" w:sz="0" w:space="0" w:color="auto"/>
            <w:right w:val="none" w:sz="0" w:space="0" w:color="auto"/>
          </w:divBdr>
          <w:divsChild>
            <w:div w:id="419454272">
              <w:marLeft w:val="0"/>
              <w:marRight w:val="0"/>
              <w:marTop w:val="0"/>
              <w:marBottom w:val="0"/>
              <w:divBdr>
                <w:top w:val="none" w:sz="0" w:space="0" w:color="auto"/>
                <w:left w:val="none" w:sz="0" w:space="0" w:color="auto"/>
                <w:bottom w:val="none" w:sz="0" w:space="0" w:color="auto"/>
                <w:right w:val="none" w:sz="0" w:space="0" w:color="auto"/>
              </w:divBdr>
            </w:div>
            <w:div w:id="1607233065">
              <w:marLeft w:val="0"/>
              <w:marRight w:val="0"/>
              <w:marTop w:val="0"/>
              <w:marBottom w:val="0"/>
              <w:divBdr>
                <w:top w:val="none" w:sz="0" w:space="0" w:color="auto"/>
                <w:left w:val="none" w:sz="0" w:space="0" w:color="auto"/>
                <w:bottom w:val="none" w:sz="0" w:space="0" w:color="auto"/>
                <w:right w:val="none" w:sz="0" w:space="0" w:color="auto"/>
              </w:divBdr>
              <w:divsChild>
                <w:div w:id="354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3959">
          <w:marLeft w:val="0"/>
          <w:marRight w:val="0"/>
          <w:marTop w:val="0"/>
          <w:marBottom w:val="0"/>
          <w:divBdr>
            <w:top w:val="none" w:sz="0" w:space="0" w:color="auto"/>
            <w:left w:val="none" w:sz="0" w:space="0" w:color="auto"/>
            <w:bottom w:val="none" w:sz="0" w:space="0" w:color="auto"/>
            <w:right w:val="none" w:sz="0" w:space="0" w:color="auto"/>
          </w:divBdr>
          <w:divsChild>
            <w:div w:id="769475706">
              <w:marLeft w:val="0"/>
              <w:marRight w:val="0"/>
              <w:marTop w:val="0"/>
              <w:marBottom w:val="0"/>
              <w:divBdr>
                <w:top w:val="none" w:sz="0" w:space="0" w:color="auto"/>
                <w:left w:val="none" w:sz="0" w:space="0" w:color="auto"/>
                <w:bottom w:val="none" w:sz="0" w:space="0" w:color="auto"/>
                <w:right w:val="none" w:sz="0" w:space="0" w:color="auto"/>
              </w:divBdr>
            </w:div>
            <w:div w:id="1985812002">
              <w:marLeft w:val="0"/>
              <w:marRight w:val="0"/>
              <w:marTop w:val="0"/>
              <w:marBottom w:val="0"/>
              <w:divBdr>
                <w:top w:val="none" w:sz="0" w:space="0" w:color="auto"/>
                <w:left w:val="none" w:sz="0" w:space="0" w:color="auto"/>
                <w:bottom w:val="none" w:sz="0" w:space="0" w:color="auto"/>
                <w:right w:val="none" w:sz="0" w:space="0" w:color="auto"/>
              </w:divBdr>
              <w:divsChild>
                <w:div w:id="108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4781">
          <w:marLeft w:val="0"/>
          <w:marRight w:val="0"/>
          <w:marTop w:val="0"/>
          <w:marBottom w:val="0"/>
          <w:divBdr>
            <w:top w:val="none" w:sz="0" w:space="0" w:color="auto"/>
            <w:left w:val="none" w:sz="0" w:space="0" w:color="auto"/>
            <w:bottom w:val="none" w:sz="0" w:space="0" w:color="auto"/>
            <w:right w:val="none" w:sz="0" w:space="0" w:color="auto"/>
          </w:divBdr>
          <w:divsChild>
            <w:div w:id="724986236">
              <w:marLeft w:val="0"/>
              <w:marRight w:val="0"/>
              <w:marTop w:val="0"/>
              <w:marBottom w:val="0"/>
              <w:divBdr>
                <w:top w:val="none" w:sz="0" w:space="0" w:color="auto"/>
                <w:left w:val="none" w:sz="0" w:space="0" w:color="auto"/>
                <w:bottom w:val="none" w:sz="0" w:space="0" w:color="auto"/>
                <w:right w:val="none" w:sz="0" w:space="0" w:color="auto"/>
              </w:divBdr>
            </w:div>
            <w:div w:id="44648607">
              <w:marLeft w:val="0"/>
              <w:marRight w:val="0"/>
              <w:marTop w:val="0"/>
              <w:marBottom w:val="0"/>
              <w:divBdr>
                <w:top w:val="none" w:sz="0" w:space="0" w:color="auto"/>
                <w:left w:val="none" w:sz="0" w:space="0" w:color="auto"/>
                <w:bottom w:val="none" w:sz="0" w:space="0" w:color="auto"/>
                <w:right w:val="none" w:sz="0" w:space="0" w:color="auto"/>
              </w:divBdr>
              <w:divsChild>
                <w:div w:id="1922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3126">
          <w:marLeft w:val="0"/>
          <w:marRight w:val="0"/>
          <w:marTop w:val="0"/>
          <w:marBottom w:val="0"/>
          <w:divBdr>
            <w:top w:val="none" w:sz="0" w:space="0" w:color="auto"/>
            <w:left w:val="none" w:sz="0" w:space="0" w:color="auto"/>
            <w:bottom w:val="none" w:sz="0" w:space="0" w:color="auto"/>
            <w:right w:val="none" w:sz="0" w:space="0" w:color="auto"/>
          </w:divBdr>
          <w:divsChild>
            <w:div w:id="394595028">
              <w:marLeft w:val="0"/>
              <w:marRight w:val="0"/>
              <w:marTop w:val="0"/>
              <w:marBottom w:val="0"/>
              <w:divBdr>
                <w:top w:val="none" w:sz="0" w:space="0" w:color="auto"/>
                <w:left w:val="none" w:sz="0" w:space="0" w:color="auto"/>
                <w:bottom w:val="none" w:sz="0" w:space="0" w:color="auto"/>
                <w:right w:val="none" w:sz="0" w:space="0" w:color="auto"/>
              </w:divBdr>
            </w:div>
            <w:div w:id="1086344133">
              <w:marLeft w:val="0"/>
              <w:marRight w:val="0"/>
              <w:marTop w:val="0"/>
              <w:marBottom w:val="0"/>
              <w:divBdr>
                <w:top w:val="none" w:sz="0" w:space="0" w:color="auto"/>
                <w:left w:val="none" w:sz="0" w:space="0" w:color="auto"/>
                <w:bottom w:val="none" w:sz="0" w:space="0" w:color="auto"/>
                <w:right w:val="none" w:sz="0" w:space="0" w:color="auto"/>
              </w:divBdr>
              <w:divsChild>
                <w:div w:id="21034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6352">
          <w:marLeft w:val="0"/>
          <w:marRight w:val="0"/>
          <w:marTop w:val="0"/>
          <w:marBottom w:val="480"/>
          <w:divBdr>
            <w:top w:val="none" w:sz="0" w:space="0" w:color="auto"/>
            <w:left w:val="none" w:sz="0" w:space="0" w:color="auto"/>
            <w:bottom w:val="none" w:sz="0" w:space="0" w:color="auto"/>
            <w:right w:val="none" w:sz="0" w:space="0" w:color="auto"/>
          </w:divBdr>
          <w:divsChild>
            <w:div w:id="331880194">
              <w:marLeft w:val="0"/>
              <w:marRight w:val="0"/>
              <w:marTop w:val="0"/>
              <w:marBottom w:val="0"/>
              <w:divBdr>
                <w:top w:val="none" w:sz="0" w:space="0" w:color="auto"/>
                <w:left w:val="none" w:sz="0" w:space="0" w:color="auto"/>
                <w:bottom w:val="none" w:sz="0" w:space="0" w:color="auto"/>
                <w:right w:val="none" w:sz="0" w:space="0" w:color="auto"/>
              </w:divBdr>
            </w:div>
            <w:div w:id="146286871">
              <w:marLeft w:val="0"/>
              <w:marRight w:val="0"/>
              <w:marTop w:val="0"/>
              <w:marBottom w:val="0"/>
              <w:divBdr>
                <w:top w:val="none" w:sz="0" w:space="0" w:color="auto"/>
                <w:left w:val="none" w:sz="0" w:space="0" w:color="auto"/>
                <w:bottom w:val="none" w:sz="0" w:space="0" w:color="auto"/>
                <w:right w:val="none" w:sz="0" w:space="0" w:color="auto"/>
              </w:divBdr>
              <w:divsChild>
                <w:div w:id="6968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1817">
          <w:marLeft w:val="0"/>
          <w:marRight w:val="0"/>
          <w:marTop w:val="0"/>
          <w:marBottom w:val="480"/>
          <w:divBdr>
            <w:top w:val="none" w:sz="0" w:space="0" w:color="auto"/>
            <w:left w:val="none" w:sz="0" w:space="0" w:color="auto"/>
            <w:bottom w:val="none" w:sz="0" w:space="0" w:color="auto"/>
            <w:right w:val="none" w:sz="0" w:space="0" w:color="auto"/>
          </w:divBdr>
          <w:divsChild>
            <w:div w:id="2010475892">
              <w:marLeft w:val="0"/>
              <w:marRight w:val="0"/>
              <w:marTop w:val="0"/>
              <w:marBottom w:val="0"/>
              <w:divBdr>
                <w:top w:val="none" w:sz="0" w:space="0" w:color="auto"/>
                <w:left w:val="none" w:sz="0" w:space="0" w:color="auto"/>
                <w:bottom w:val="none" w:sz="0" w:space="0" w:color="auto"/>
                <w:right w:val="none" w:sz="0" w:space="0" w:color="auto"/>
              </w:divBdr>
            </w:div>
            <w:div w:id="470366937">
              <w:marLeft w:val="0"/>
              <w:marRight w:val="0"/>
              <w:marTop w:val="0"/>
              <w:marBottom w:val="0"/>
              <w:divBdr>
                <w:top w:val="none" w:sz="0" w:space="0" w:color="auto"/>
                <w:left w:val="none" w:sz="0" w:space="0" w:color="auto"/>
                <w:bottom w:val="none" w:sz="0" w:space="0" w:color="auto"/>
                <w:right w:val="none" w:sz="0" w:space="0" w:color="auto"/>
              </w:divBdr>
              <w:divsChild>
                <w:div w:id="8469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6686">
          <w:marLeft w:val="0"/>
          <w:marRight w:val="0"/>
          <w:marTop w:val="0"/>
          <w:marBottom w:val="480"/>
          <w:divBdr>
            <w:top w:val="none" w:sz="0" w:space="0" w:color="auto"/>
            <w:left w:val="none" w:sz="0" w:space="0" w:color="auto"/>
            <w:bottom w:val="none" w:sz="0" w:space="0" w:color="auto"/>
            <w:right w:val="none" w:sz="0" w:space="0" w:color="auto"/>
          </w:divBdr>
          <w:divsChild>
            <w:div w:id="1048533497">
              <w:marLeft w:val="0"/>
              <w:marRight w:val="0"/>
              <w:marTop w:val="0"/>
              <w:marBottom w:val="0"/>
              <w:divBdr>
                <w:top w:val="none" w:sz="0" w:space="0" w:color="auto"/>
                <w:left w:val="none" w:sz="0" w:space="0" w:color="auto"/>
                <w:bottom w:val="none" w:sz="0" w:space="0" w:color="auto"/>
                <w:right w:val="none" w:sz="0" w:space="0" w:color="auto"/>
              </w:divBdr>
            </w:div>
            <w:div w:id="1664892206">
              <w:marLeft w:val="0"/>
              <w:marRight w:val="0"/>
              <w:marTop w:val="0"/>
              <w:marBottom w:val="0"/>
              <w:divBdr>
                <w:top w:val="none" w:sz="0" w:space="0" w:color="auto"/>
                <w:left w:val="none" w:sz="0" w:space="0" w:color="auto"/>
                <w:bottom w:val="none" w:sz="0" w:space="0" w:color="auto"/>
                <w:right w:val="none" w:sz="0" w:space="0" w:color="auto"/>
              </w:divBdr>
              <w:divsChild>
                <w:div w:id="1922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5321">
          <w:marLeft w:val="0"/>
          <w:marRight w:val="0"/>
          <w:marTop w:val="0"/>
          <w:marBottom w:val="480"/>
          <w:divBdr>
            <w:top w:val="none" w:sz="0" w:space="0" w:color="auto"/>
            <w:left w:val="none" w:sz="0" w:space="0" w:color="auto"/>
            <w:bottom w:val="none" w:sz="0" w:space="0" w:color="auto"/>
            <w:right w:val="none" w:sz="0" w:space="0" w:color="auto"/>
          </w:divBdr>
          <w:divsChild>
            <w:div w:id="924075548">
              <w:marLeft w:val="0"/>
              <w:marRight w:val="0"/>
              <w:marTop w:val="0"/>
              <w:marBottom w:val="0"/>
              <w:divBdr>
                <w:top w:val="none" w:sz="0" w:space="0" w:color="auto"/>
                <w:left w:val="none" w:sz="0" w:space="0" w:color="auto"/>
                <w:bottom w:val="none" w:sz="0" w:space="0" w:color="auto"/>
                <w:right w:val="none" w:sz="0" w:space="0" w:color="auto"/>
              </w:divBdr>
            </w:div>
            <w:div w:id="967589066">
              <w:marLeft w:val="0"/>
              <w:marRight w:val="0"/>
              <w:marTop w:val="0"/>
              <w:marBottom w:val="0"/>
              <w:divBdr>
                <w:top w:val="none" w:sz="0" w:space="0" w:color="auto"/>
                <w:left w:val="none" w:sz="0" w:space="0" w:color="auto"/>
                <w:bottom w:val="none" w:sz="0" w:space="0" w:color="auto"/>
                <w:right w:val="none" w:sz="0" w:space="0" w:color="auto"/>
              </w:divBdr>
              <w:divsChild>
                <w:div w:id="10961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9160">
          <w:marLeft w:val="0"/>
          <w:marRight w:val="0"/>
          <w:marTop w:val="0"/>
          <w:marBottom w:val="480"/>
          <w:divBdr>
            <w:top w:val="none" w:sz="0" w:space="0" w:color="auto"/>
            <w:left w:val="none" w:sz="0" w:space="0" w:color="auto"/>
            <w:bottom w:val="none" w:sz="0" w:space="0" w:color="auto"/>
            <w:right w:val="none" w:sz="0" w:space="0" w:color="auto"/>
          </w:divBdr>
          <w:divsChild>
            <w:div w:id="1354068756">
              <w:marLeft w:val="0"/>
              <w:marRight w:val="0"/>
              <w:marTop w:val="0"/>
              <w:marBottom w:val="0"/>
              <w:divBdr>
                <w:top w:val="none" w:sz="0" w:space="0" w:color="auto"/>
                <w:left w:val="none" w:sz="0" w:space="0" w:color="auto"/>
                <w:bottom w:val="none" w:sz="0" w:space="0" w:color="auto"/>
                <w:right w:val="none" w:sz="0" w:space="0" w:color="auto"/>
              </w:divBdr>
            </w:div>
            <w:div w:id="3173932">
              <w:marLeft w:val="0"/>
              <w:marRight w:val="0"/>
              <w:marTop w:val="0"/>
              <w:marBottom w:val="0"/>
              <w:divBdr>
                <w:top w:val="none" w:sz="0" w:space="0" w:color="auto"/>
                <w:left w:val="none" w:sz="0" w:space="0" w:color="auto"/>
                <w:bottom w:val="none" w:sz="0" w:space="0" w:color="auto"/>
                <w:right w:val="none" w:sz="0" w:space="0" w:color="auto"/>
              </w:divBdr>
              <w:divsChild>
                <w:div w:id="1746800342">
                  <w:marLeft w:val="0"/>
                  <w:marRight w:val="0"/>
                  <w:marTop w:val="0"/>
                  <w:marBottom w:val="0"/>
                  <w:divBdr>
                    <w:top w:val="none" w:sz="0" w:space="0" w:color="auto"/>
                    <w:left w:val="none" w:sz="0" w:space="0" w:color="auto"/>
                    <w:bottom w:val="none" w:sz="0" w:space="0" w:color="auto"/>
                    <w:right w:val="none" w:sz="0" w:space="0" w:color="auto"/>
                  </w:divBdr>
                </w:div>
                <w:div w:id="886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7373">
          <w:marLeft w:val="0"/>
          <w:marRight w:val="0"/>
          <w:marTop w:val="0"/>
          <w:marBottom w:val="0"/>
          <w:divBdr>
            <w:top w:val="none" w:sz="0" w:space="0" w:color="auto"/>
            <w:left w:val="none" w:sz="0" w:space="0" w:color="auto"/>
            <w:bottom w:val="none" w:sz="0" w:space="0" w:color="auto"/>
            <w:right w:val="none" w:sz="0" w:space="0" w:color="auto"/>
          </w:divBdr>
          <w:divsChild>
            <w:div w:id="1328249820">
              <w:marLeft w:val="0"/>
              <w:marRight w:val="0"/>
              <w:marTop w:val="0"/>
              <w:marBottom w:val="0"/>
              <w:divBdr>
                <w:top w:val="none" w:sz="0" w:space="0" w:color="auto"/>
                <w:left w:val="none" w:sz="0" w:space="0" w:color="auto"/>
                <w:bottom w:val="none" w:sz="0" w:space="0" w:color="auto"/>
                <w:right w:val="none" w:sz="0" w:space="0" w:color="auto"/>
              </w:divBdr>
            </w:div>
            <w:div w:id="1543439929">
              <w:marLeft w:val="0"/>
              <w:marRight w:val="0"/>
              <w:marTop w:val="0"/>
              <w:marBottom w:val="0"/>
              <w:divBdr>
                <w:top w:val="none" w:sz="0" w:space="0" w:color="auto"/>
                <w:left w:val="none" w:sz="0" w:space="0" w:color="auto"/>
                <w:bottom w:val="none" w:sz="0" w:space="0" w:color="auto"/>
                <w:right w:val="none" w:sz="0" w:space="0" w:color="auto"/>
              </w:divBdr>
              <w:divsChild>
                <w:div w:id="13246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7545">
          <w:marLeft w:val="0"/>
          <w:marRight w:val="0"/>
          <w:marTop w:val="0"/>
          <w:marBottom w:val="0"/>
          <w:divBdr>
            <w:top w:val="none" w:sz="0" w:space="0" w:color="auto"/>
            <w:left w:val="none" w:sz="0" w:space="0" w:color="auto"/>
            <w:bottom w:val="none" w:sz="0" w:space="0" w:color="auto"/>
            <w:right w:val="none" w:sz="0" w:space="0" w:color="auto"/>
          </w:divBdr>
          <w:divsChild>
            <w:div w:id="363603936">
              <w:marLeft w:val="0"/>
              <w:marRight w:val="0"/>
              <w:marTop w:val="0"/>
              <w:marBottom w:val="0"/>
              <w:divBdr>
                <w:top w:val="none" w:sz="0" w:space="0" w:color="auto"/>
                <w:left w:val="none" w:sz="0" w:space="0" w:color="auto"/>
                <w:bottom w:val="none" w:sz="0" w:space="0" w:color="auto"/>
                <w:right w:val="none" w:sz="0" w:space="0" w:color="auto"/>
              </w:divBdr>
            </w:div>
            <w:div w:id="1788036684">
              <w:marLeft w:val="0"/>
              <w:marRight w:val="0"/>
              <w:marTop w:val="0"/>
              <w:marBottom w:val="0"/>
              <w:divBdr>
                <w:top w:val="none" w:sz="0" w:space="0" w:color="auto"/>
                <w:left w:val="none" w:sz="0" w:space="0" w:color="auto"/>
                <w:bottom w:val="none" w:sz="0" w:space="0" w:color="auto"/>
                <w:right w:val="none" w:sz="0" w:space="0" w:color="auto"/>
              </w:divBdr>
              <w:divsChild>
                <w:div w:id="1384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cerscreening.nhs.uk/breastscreen/dcis.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489545F-C317-4784-899E-F80E1FA19741}"/>
</file>

<file path=customXml/itemProps2.xml><?xml version="1.0" encoding="utf-8"?>
<ds:datastoreItem xmlns:ds="http://schemas.openxmlformats.org/officeDocument/2006/customXml" ds:itemID="{D6823652-F494-4E5C-84EA-8039FDA9B059}"/>
</file>

<file path=customXml/itemProps3.xml><?xml version="1.0" encoding="utf-8"?>
<ds:datastoreItem xmlns:ds="http://schemas.openxmlformats.org/officeDocument/2006/customXml" ds:itemID="{FD659C0B-E0EC-4CD4-94FE-A81F715701FF}"/>
</file>

<file path=docProps/app.xml><?xml version="1.0" encoding="utf-8"?>
<Properties xmlns="http://schemas.openxmlformats.org/officeDocument/2006/extended-properties" xmlns:vt="http://schemas.openxmlformats.org/officeDocument/2006/docPropsVTypes">
  <Template>Normal</Template>
  <TotalTime>5</TotalTime>
  <Pages>3</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