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924C" w14:textId="77777777" w:rsidR="00FA3C8F" w:rsidRPr="00FA3C8F" w:rsidRDefault="00FA3C8F" w:rsidP="00FA3C8F">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FA3C8F">
        <w:rPr>
          <w:rFonts w:ascii="Arial" w:eastAsia="Times New Roman" w:hAnsi="Arial" w:cs="Arial"/>
          <w:b/>
          <w:bCs/>
          <w:color w:val="007CBE"/>
          <w:spacing w:val="-15"/>
          <w:kern w:val="36"/>
          <w:sz w:val="50"/>
          <w:szCs w:val="50"/>
          <w:lang w:eastAsia="en-GB"/>
          <w14:ligatures w14:val="none"/>
        </w:rPr>
        <w:t>The Image Quality of Abdominal Radiography [QSI Ref: XR-503]</w:t>
      </w:r>
    </w:p>
    <w:p w14:paraId="2E113CBF" w14:textId="77777777" w:rsidR="00FA3C8F" w:rsidRDefault="00FA3C8F" w:rsidP="00FA3C8F">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65431E4"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Assessment of the Diagnostic Image Quality of Plain Abdominal Radiographs in Adult Patients.</w:t>
      </w:r>
    </w:p>
    <w:p w14:paraId="470AF51C" w14:textId="77777777" w:rsidR="00FA3C8F" w:rsidRDefault="00FA3C8F" w:rsidP="00FA3C8F">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A6A01A0"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Abdominal radiographs are a commonly requested investigation for patients presenting with abdominal symptoms. The clinical usefulness of the investigation can be limited by the quality of the radiograph, often due to inadequate exposure or the inability to cover the appropriate anatomical landmarks. The exposure may need to be adjusted for patient size and body habitus and this may also necessitate more than one radiograph to image the entire abdomen. The standard abdominal radiograph should include the area from the diaphragm cranially to the pubic symphysis caudally with the inclusion of both flanks [2].</w:t>
      </w:r>
    </w:p>
    <w:p w14:paraId="1FCD116C"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Royal College of Radiologists recommends plain abdominal radiography for only a limited number of indications, the most common being when there is a clinical suspicion of bowel obstruction or acute exacerbation of inflammatory bowel disease.  In more specific circumstances, abdominal radiography can be considered when where there is a palpable mass, abdominal </w:t>
      </w:r>
      <w:proofErr w:type="gramStart"/>
      <w:r>
        <w:rPr>
          <w:rFonts w:ascii="Arial" w:hAnsi="Arial" w:cs="Arial"/>
          <w:color w:val="343434"/>
          <w:sz w:val="23"/>
          <w:szCs w:val="23"/>
        </w:rPr>
        <w:t>injury</w:t>
      </w:r>
      <w:proofErr w:type="gramEnd"/>
      <w:r>
        <w:rPr>
          <w:rFonts w:ascii="Arial" w:hAnsi="Arial" w:cs="Arial"/>
          <w:color w:val="343434"/>
          <w:sz w:val="23"/>
          <w:szCs w:val="23"/>
        </w:rPr>
        <w:t xml:space="preserve"> or foreign body ingestion, or when constipation or pancreatitis is suspected.  When it is performed, the relevant anatomical structures should be included to maximise the diagnostic information obtained.</w:t>
      </w:r>
    </w:p>
    <w:p w14:paraId="19221BDA" w14:textId="77777777" w:rsidR="00FA3C8F" w:rsidRDefault="00FA3C8F" w:rsidP="00FA3C8F">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C9335D6" w14:textId="77777777" w:rsidR="00FA3C8F" w:rsidRDefault="00FA3C8F" w:rsidP="00FA3C8F">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685430F"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abdominal radiographs which are performed should include the pubic symphysis and both hemi-diaphragms and extend sufficiently laterally to ensure that all bowel is included.</w:t>
      </w:r>
    </w:p>
    <w:p w14:paraId="016A7B02" w14:textId="77777777" w:rsidR="00FA3C8F" w:rsidRDefault="00FA3C8F" w:rsidP="00FA3C8F">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CFDA60F"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95%</w:t>
      </w:r>
    </w:p>
    <w:p w14:paraId="59D87F57" w14:textId="77777777" w:rsidR="00FA3C8F" w:rsidRDefault="00FA3C8F" w:rsidP="00FA3C8F">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19A1594" w14:textId="77777777" w:rsidR="00FA3C8F" w:rsidRDefault="00FA3C8F" w:rsidP="00FA3C8F">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F3ABAF6"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Number of examinations which adhere to the ACR guidelines for abdominal radiography technique in adult patients.</w:t>
      </w:r>
    </w:p>
    <w:p w14:paraId="3B23544C" w14:textId="77777777" w:rsidR="00FA3C8F" w:rsidRDefault="00FA3C8F" w:rsidP="00FA3C8F">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565B4DC"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Retrospective analysis of performed abdominal radiographs</w:t>
      </w:r>
    </w:p>
    <w:p w14:paraId="39D8402D"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Each examination should be independently scored by a radiologist and radiographer in terms of:</w:t>
      </w:r>
    </w:p>
    <w:p w14:paraId="3822D989"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How many examinations comply with the standard and </w:t>
      </w:r>
      <w:proofErr w:type="gramStart"/>
      <w:r>
        <w:rPr>
          <w:rFonts w:ascii="Arial" w:hAnsi="Arial" w:cs="Arial"/>
          <w:color w:val="343434"/>
          <w:sz w:val="23"/>
          <w:szCs w:val="23"/>
        </w:rPr>
        <w:t>whether or not</w:t>
      </w:r>
      <w:proofErr w:type="gramEnd"/>
      <w:r>
        <w:rPr>
          <w:rFonts w:ascii="Arial" w:hAnsi="Arial" w:cs="Arial"/>
          <w:color w:val="343434"/>
          <w:sz w:val="23"/>
          <w:szCs w:val="23"/>
        </w:rPr>
        <w:t xml:space="preserve"> this was achieved with more than one abdominal film or with an (erect) chest radiograph</w:t>
      </w:r>
    </w:p>
    <w:p w14:paraId="2C0038C8"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The overall quality of the film (exposure quality) scored on a scale of 1-3 (good, adequate, poor)</w:t>
      </w:r>
    </w:p>
    <w:p w14:paraId="1F8F2C98"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For cases where the initial film does not meet standard the clinical indication for the examination should be checked:</w:t>
      </w:r>
    </w:p>
    <w:p w14:paraId="52AE9830"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Was it diagnostic of condition such as pneumoperitoneum which then obviated the need for further films? or answered the clinical question?</w:t>
      </w:r>
    </w:p>
    <w:p w14:paraId="0F114288" w14:textId="77777777" w:rsidR="00FA3C8F" w:rsidRDefault="00FA3C8F" w:rsidP="00FA3C8F">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4320DC3"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cases</w:t>
      </w:r>
    </w:p>
    <w:p w14:paraId="2F46A7B7" w14:textId="77777777" w:rsidR="00FA3C8F" w:rsidRDefault="00FA3C8F" w:rsidP="00FA3C8F">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49CE1F6"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Present the results of the audit to both radiologists and radiographers within the department</w:t>
      </w:r>
    </w:p>
    <w:p w14:paraId="519562F9"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Discuss reasons as to why the target was not met and how improvements can be made</w:t>
      </w:r>
    </w:p>
    <w:p w14:paraId="6B02C4AB"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Particular emphasis should be placed on whether or not failure to comply with the standard varied according to the clinical information </w:t>
      </w:r>
      <w:proofErr w:type="gramStart"/>
      <w:r>
        <w:rPr>
          <w:rFonts w:ascii="Arial" w:hAnsi="Arial" w:cs="Arial"/>
          <w:color w:val="343434"/>
          <w:sz w:val="23"/>
          <w:szCs w:val="23"/>
        </w:rPr>
        <w:t>e.g.</w:t>
      </w:r>
      <w:proofErr w:type="gramEnd"/>
      <w:r>
        <w:rPr>
          <w:rFonts w:ascii="Arial" w:hAnsi="Arial" w:cs="Arial"/>
          <w:color w:val="343434"/>
          <w:sz w:val="23"/>
          <w:szCs w:val="23"/>
        </w:rPr>
        <w:t xml:space="preserve"> bowel obstruction vs. renal colic</w:t>
      </w:r>
    </w:p>
    <w:p w14:paraId="643FC8A2"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and re-audit in 6 months</w:t>
      </w:r>
    </w:p>
    <w:p w14:paraId="7E00DA12" w14:textId="77777777" w:rsidR="00FA3C8F" w:rsidRDefault="00FA3C8F" w:rsidP="00FA3C8F">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01BAE1F9" w14:textId="77777777" w:rsidR="00FA3C8F" w:rsidRDefault="00FA3C8F" w:rsidP="00FA3C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Collection Table:</w:t>
      </w:r>
    </w:p>
    <w:p w14:paraId="797BC3A1" w14:textId="51D4BABD" w:rsidR="00FA3C8F" w:rsidRDefault="00FA3C8F" w:rsidP="00FA3C8F">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2B13B4F1" wp14:editId="37945D86">
            <wp:extent cx="285750" cy="352425"/>
            <wp:effectExtent l="0" t="0" r="0" b="0"/>
            <wp:docPr id="876588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6" w:history="1">
        <w:r>
          <w:rPr>
            <w:rStyle w:val="Hyperlink"/>
            <w:rFonts w:ascii="Arial" w:hAnsi="Arial" w:cs="Arial"/>
            <w:b/>
            <w:bCs/>
            <w:color w:val="007CBE"/>
            <w:sz w:val="23"/>
            <w:szCs w:val="23"/>
          </w:rPr>
          <w:t xml:space="preserve">133_DATA COLLECTION </w:t>
        </w:r>
        <w:proofErr w:type="spellStart"/>
        <w:r>
          <w:rPr>
            <w:rStyle w:val="Hyperlink"/>
            <w:rFonts w:ascii="Arial" w:hAnsi="Arial" w:cs="Arial"/>
            <w:b/>
            <w:bCs/>
            <w:color w:val="007CBE"/>
            <w:sz w:val="23"/>
            <w:szCs w:val="23"/>
          </w:rPr>
          <w:t>TABLE.doc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36 KB</w:t>
      </w:r>
    </w:p>
    <w:p w14:paraId="1C0CDDD8" w14:textId="77777777" w:rsidR="00FA3C8F" w:rsidRDefault="00FA3C8F" w:rsidP="00FA3C8F">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4A776AB" w14:textId="77777777" w:rsidR="00FA3C8F" w:rsidRDefault="00FA3C8F" w:rsidP="00FA3C8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Royal College of Radiologists.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Making the best use of clinical radiology. London 2012  </w:t>
      </w:r>
      <w:hyperlink r:id="rId7" w:tgtFrame="_blank" w:history="1">
        <w:r>
          <w:rPr>
            <w:rStyle w:val="Hyperlink"/>
            <w:rFonts w:ascii="Arial" w:hAnsi="Arial" w:cs="Arial"/>
            <w:color w:val="007CBE"/>
            <w:sz w:val="23"/>
            <w:szCs w:val="23"/>
          </w:rPr>
          <w:t>http://guidelines.irefer.org.uk/</w:t>
        </w:r>
      </w:hyperlink>
      <w:r>
        <w:rPr>
          <w:rFonts w:ascii="Arial" w:hAnsi="Arial" w:cs="Arial"/>
          <w:color w:val="343434"/>
          <w:sz w:val="23"/>
          <w:szCs w:val="23"/>
        </w:rPr>
        <w:t> </w:t>
      </w:r>
    </w:p>
    <w:p w14:paraId="178057BD" w14:textId="77777777" w:rsidR="00FA3C8F" w:rsidRDefault="00FA3C8F" w:rsidP="00FA3C8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American College of Radiology: </w:t>
      </w:r>
      <w:hyperlink r:id="rId8" w:tgtFrame="_blank" w:history="1">
        <w:r>
          <w:rPr>
            <w:rStyle w:val="Hyperlink"/>
            <w:rFonts w:ascii="Arial" w:hAnsi="Arial" w:cs="Arial"/>
            <w:color w:val="007CBE"/>
            <w:sz w:val="23"/>
            <w:szCs w:val="23"/>
          </w:rPr>
          <w:t>ACR practice guideline for the performance of abdominal radiography: 2006</w:t>
        </w:r>
      </w:hyperlink>
      <w:r>
        <w:rPr>
          <w:rFonts w:ascii="Arial" w:hAnsi="Arial" w:cs="Arial"/>
          <w:color w:val="343434"/>
          <w:sz w:val="23"/>
          <w:szCs w:val="23"/>
        </w:rPr>
        <w:t> </w:t>
      </w:r>
    </w:p>
    <w:p w14:paraId="31B2AA6E" w14:textId="77777777" w:rsidR="00FA3C8F" w:rsidRDefault="00FA3C8F" w:rsidP="00FA3C8F">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E40FD5A" w14:textId="77777777" w:rsidR="00FA3C8F" w:rsidRDefault="00FA3C8F" w:rsidP="00FA3C8F">
      <w:pPr>
        <w:shd w:val="clear" w:color="auto" w:fill="FFFFFF"/>
        <w:rPr>
          <w:rFonts w:ascii="Arial" w:hAnsi="Arial" w:cs="Arial"/>
          <w:color w:val="343434"/>
          <w:sz w:val="23"/>
          <w:szCs w:val="23"/>
        </w:rPr>
      </w:pPr>
      <w:r>
        <w:rPr>
          <w:rFonts w:ascii="Arial" w:hAnsi="Arial" w:cs="Arial"/>
          <w:color w:val="343434"/>
          <w:sz w:val="23"/>
          <w:szCs w:val="23"/>
        </w:rPr>
        <w:lastRenderedPageBreak/>
        <w:t>Dr A.K. Yamamoto and Dr O.J. Arthurs. Updated by CRAC 2016, reviewed by J Mak 2022</w:t>
      </w:r>
    </w:p>
    <w:p w14:paraId="0E4432CD" w14:textId="77777777" w:rsidR="00FA3C8F" w:rsidRDefault="00FA3C8F" w:rsidP="00FA3C8F">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95D926D" w14:textId="77777777" w:rsidR="00FA3C8F" w:rsidRDefault="00FA3C8F" w:rsidP="00FA3C8F">
      <w:pPr>
        <w:shd w:val="clear" w:color="auto" w:fill="FFFFFF"/>
        <w:rPr>
          <w:rFonts w:ascii="Arial" w:hAnsi="Arial" w:cs="Arial"/>
          <w:color w:val="343434"/>
          <w:sz w:val="23"/>
          <w:szCs w:val="23"/>
        </w:rPr>
      </w:pPr>
      <w:r>
        <w:rPr>
          <w:rStyle w:val="date-display-single"/>
          <w:rFonts w:ascii="Arial" w:hAnsi="Arial" w:cs="Arial"/>
          <w:color w:val="343434"/>
          <w:sz w:val="23"/>
          <w:szCs w:val="23"/>
        </w:rPr>
        <w:t>Friday 8 May 2009</w:t>
      </w:r>
    </w:p>
    <w:p w14:paraId="45C74307" w14:textId="77777777" w:rsidR="00FA3C8F" w:rsidRDefault="00FA3C8F" w:rsidP="00FA3C8F">
      <w:pPr>
        <w:rPr>
          <w:rFonts w:ascii="Times New Roman" w:hAnsi="Times New Roman" w:cs="Times New Roman"/>
          <w:sz w:val="24"/>
          <w:szCs w:val="24"/>
        </w:rPr>
      </w:pPr>
    </w:p>
    <w:p w14:paraId="08633ECF" w14:textId="77777777" w:rsidR="00FA3C8F" w:rsidRDefault="00FA3C8F" w:rsidP="00FA3C8F">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26D47D0" w14:textId="77777777" w:rsidR="00FA3C8F" w:rsidRDefault="00FA3C8F" w:rsidP="00FA3C8F">
      <w:pPr>
        <w:shd w:val="clear" w:color="auto" w:fill="FFFFFF"/>
        <w:rPr>
          <w:rFonts w:ascii="Arial" w:hAnsi="Arial" w:cs="Arial"/>
          <w:color w:val="343434"/>
          <w:sz w:val="23"/>
          <w:szCs w:val="23"/>
        </w:rPr>
      </w:pPr>
      <w:r>
        <w:rPr>
          <w:rStyle w:val="date-display-single"/>
          <w:rFonts w:ascii="Arial" w:hAnsi="Arial" w:cs="Arial"/>
          <w:color w:val="343434"/>
          <w:sz w:val="23"/>
          <w:szCs w:val="23"/>
        </w:rPr>
        <w:t>Sunday 24 July 2022</w:t>
      </w:r>
    </w:p>
    <w:p w14:paraId="7F7165D2"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2568D"/>
    <w:multiLevelType w:val="multilevel"/>
    <w:tmpl w:val="5798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780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8F"/>
    <w:rsid w:val="0062271D"/>
    <w:rsid w:val="009822B4"/>
    <w:rsid w:val="00FA3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EE82"/>
  <w15:chartTrackingRefBased/>
  <w15:docId w15:val="{9B354EA3-80EE-473E-BD0B-C7F5C949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3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A3C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C8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FA3C8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A3C8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file-wrapper">
    <w:name w:val="file-wrapper"/>
    <w:basedOn w:val="DefaultParagraphFont"/>
    <w:rsid w:val="00FA3C8F"/>
  </w:style>
  <w:style w:type="character" w:styleId="Hyperlink">
    <w:name w:val="Hyperlink"/>
    <w:basedOn w:val="DefaultParagraphFont"/>
    <w:uiPriority w:val="99"/>
    <w:semiHidden/>
    <w:unhideWhenUsed/>
    <w:rsid w:val="00FA3C8F"/>
    <w:rPr>
      <w:color w:val="0000FF"/>
      <w:u w:val="single"/>
    </w:rPr>
  </w:style>
  <w:style w:type="character" w:customStyle="1" w:styleId="file-meta">
    <w:name w:val="file-meta"/>
    <w:basedOn w:val="DefaultParagraphFont"/>
    <w:rsid w:val="00FA3C8F"/>
  </w:style>
  <w:style w:type="character" w:customStyle="1" w:styleId="file-type">
    <w:name w:val="file-type"/>
    <w:basedOn w:val="DefaultParagraphFont"/>
    <w:rsid w:val="00FA3C8F"/>
  </w:style>
  <w:style w:type="character" w:customStyle="1" w:styleId="file-size">
    <w:name w:val="file-size"/>
    <w:basedOn w:val="DefaultParagraphFont"/>
    <w:rsid w:val="00FA3C8F"/>
  </w:style>
  <w:style w:type="character" w:customStyle="1" w:styleId="date-display-single">
    <w:name w:val="date-display-single"/>
    <w:basedOn w:val="DefaultParagraphFont"/>
    <w:rsid w:val="00FA3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88760">
      <w:bodyDiv w:val="1"/>
      <w:marLeft w:val="0"/>
      <w:marRight w:val="0"/>
      <w:marTop w:val="0"/>
      <w:marBottom w:val="0"/>
      <w:divBdr>
        <w:top w:val="none" w:sz="0" w:space="0" w:color="auto"/>
        <w:left w:val="none" w:sz="0" w:space="0" w:color="auto"/>
        <w:bottom w:val="none" w:sz="0" w:space="0" w:color="auto"/>
        <w:right w:val="none" w:sz="0" w:space="0" w:color="auto"/>
      </w:divBdr>
      <w:divsChild>
        <w:div w:id="1844781453">
          <w:marLeft w:val="0"/>
          <w:marRight w:val="0"/>
          <w:marTop w:val="0"/>
          <w:marBottom w:val="480"/>
          <w:divBdr>
            <w:top w:val="none" w:sz="0" w:space="0" w:color="auto"/>
            <w:left w:val="none" w:sz="0" w:space="0" w:color="auto"/>
            <w:bottom w:val="none" w:sz="0" w:space="0" w:color="auto"/>
            <w:right w:val="none" w:sz="0" w:space="0" w:color="auto"/>
          </w:divBdr>
          <w:divsChild>
            <w:div w:id="1942293419">
              <w:marLeft w:val="0"/>
              <w:marRight w:val="0"/>
              <w:marTop w:val="0"/>
              <w:marBottom w:val="0"/>
              <w:divBdr>
                <w:top w:val="none" w:sz="0" w:space="0" w:color="auto"/>
                <w:left w:val="none" w:sz="0" w:space="0" w:color="auto"/>
                <w:bottom w:val="none" w:sz="0" w:space="0" w:color="auto"/>
                <w:right w:val="none" w:sz="0" w:space="0" w:color="auto"/>
              </w:divBdr>
            </w:div>
            <w:div w:id="1554543190">
              <w:marLeft w:val="0"/>
              <w:marRight w:val="0"/>
              <w:marTop w:val="0"/>
              <w:marBottom w:val="0"/>
              <w:divBdr>
                <w:top w:val="none" w:sz="0" w:space="0" w:color="auto"/>
                <w:left w:val="none" w:sz="0" w:space="0" w:color="auto"/>
                <w:bottom w:val="none" w:sz="0" w:space="0" w:color="auto"/>
                <w:right w:val="none" w:sz="0" w:space="0" w:color="auto"/>
              </w:divBdr>
              <w:divsChild>
                <w:div w:id="7346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1740">
          <w:marLeft w:val="0"/>
          <w:marRight w:val="0"/>
          <w:marTop w:val="0"/>
          <w:marBottom w:val="480"/>
          <w:divBdr>
            <w:top w:val="none" w:sz="0" w:space="0" w:color="auto"/>
            <w:left w:val="none" w:sz="0" w:space="0" w:color="auto"/>
            <w:bottom w:val="none" w:sz="0" w:space="0" w:color="auto"/>
            <w:right w:val="none" w:sz="0" w:space="0" w:color="auto"/>
          </w:divBdr>
          <w:divsChild>
            <w:div w:id="538007054">
              <w:marLeft w:val="0"/>
              <w:marRight w:val="0"/>
              <w:marTop w:val="0"/>
              <w:marBottom w:val="0"/>
              <w:divBdr>
                <w:top w:val="none" w:sz="0" w:space="0" w:color="auto"/>
                <w:left w:val="none" w:sz="0" w:space="0" w:color="auto"/>
                <w:bottom w:val="none" w:sz="0" w:space="0" w:color="auto"/>
                <w:right w:val="none" w:sz="0" w:space="0" w:color="auto"/>
              </w:divBdr>
            </w:div>
            <w:div w:id="326059245">
              <w:marLeft w:val="0"/>
              <w:marRight w:val="0"/>
              <w:marTop w:val="0"/>
              <w:marBottom w:val="0"/>
              <w:divBdr>
                <w:top w:val="none" w:sz="0" w:space="0" w:color="auto"/>
                <w:left w:val="none" w:sz="0" w:space="0" w:color="auto"/>
                <w:bottom w:val="none" w:sz="0" w:space="0" w:color="auto"/>
                <w:right w:val="none" w:sz="0" w:space="0" w:color="auto"/>
              </w:divBdr>
              <w:divsChild>
                <w:div w:id="21037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47046">
          <w:marLeft w:val="0"/>
          <w:marRight w:val="0"/>
          <w:marTop w:val="0"/>
          <w:marBottom w:val="0"/>
          <w:divBdr>
            <w:top w:val="none" w:sz="0" w:space="0" w:color="auto"/>
            <w:left w:val="none" w:sz="0" w:space="0" w:color="auto"/>
            <w:bottom w:val="none" w:sz="0" w:space="0" w:color="auto"/>
            <w:right w:val="none" w:sz="0" w:space="0" w:color="auto"/>
          </w:divBdr>
          <w:divsChild>
            <w:div w:id="733352601">
              <w:marLeft w:val="0"/>
              <w:marRight w:val="0"/>
              <w:marTop w:val="0"/>
              <w:marBottom w:val="0"/>
              <w:divBdr>
                <w:top w:val="none" w:sz="0" w:space="0" w:color="auto"/>
                <w:left w:val="none" w:sz="0" w:space="0" w:color="auto"/>
                <w:bottom w:val="none" w:sz="0" w:space="0" w:color="auto"/>
                <w:right w:val="none" w:sz="0" w:space="0" w:color="auto"/>
              </w:divBdr>
            </w:div>
            <w:div w:id="1295912135">
              <w:marLeft w:val="0"/>
              <w:marRight w:val="0"/>
              <w:marTop w:val="0"/>
              <w:marBottom w:val="0"/>
              <w:divBdr>
                <w:top w:val="none" w:sz="0" w:space="0" w:color="auto"/>
                <w:left w:val="none" w:sz="0" w:space="0" w:color="auto"/>
                <w:bottom w:val="none" w:sz="0" w:space="0" w:color="auto"/>
                <w:right w:val="none" w:sz="0" w:space="0" w:color="auto"/>
              </w:divBdr>
              <w:divsChild>
                <w:div w:id="2148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7324">
          <w:marLeft w:val="0"/>
          <w:marRight w:val="0"/>
          <w:marTop w:val="0"/>
          <w:marBottom w:val="0"/>
          <w:divBdr>
            <w:top w:val="none" w:sz="0" w:space="0" w:color="auto"/>
            <w:left w:val="none" w:sz="0" w:space="0" w:color="auto"/>
            <w:bottom w:val="none" w:sz="0" w:space="0" w:color="auto"/>
            <w:right w:val="none" w:sz="0" w:space="0" w:color="auto"/>
          </w:divBdr>
          <w:divsChild>
            <w:div w:id="217523066">
              <w:marLeft w:val="0"/>
              <w:marRight w:val="0"/>
              <w:marTop w:val="0"/>
              <w:marBottom w:val="0"/>
              <w:divBdr>
                <w:top w:val="none" w:sz="0" w:space="0" w:color="auto"/>
                <w:left w:val="none" w:sz="0" w:space="0" w:color="auto"/>
                <w:bottom w:val="none" w:sz="0" w:space="0" w:color="auto"/>
                <w:right w:val="none" w:sz="0" w:space="0" w:color="auto"/>
              </w:divBdr>
            </w:div>
            <w:div w:id="1832527146">
              <w:marLeft w:val="0"/>
              <w:marRight w:val="0"/>
              <w:marTop w:val="0"/>
              <w:marBottom w:val="0"/>
              <w:divBdr>
                <w:top w:val="none" w:sz="0" w:space="0" w:color="auto"/>
                <w:left w:val="none" w:sz="0" w:space="0" w:color="auto"/>
                <w:bottom w:val="none" w:sz="0" w:space="0" w:color="auto"/>
                <w:right w:val="none" w:sz="0" w:space="0" w:color="auto"/>
              </w:divBdr>
              <w:divsChild>
                <w:div w:id="5004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1598">
          <w:marLeft w:val="0"/>
          <w:marRight w:val="0"/>
          <w:marTop w:val="0"/>
          <w:marBottom w:val="0"/>
          <w:divBdr>
            <w:top w:val="none" w:sz="0" w:space="0" w:color="auto"/>
            <w:left w:val="none" w:sz="0" w:space="0" w:color="auto"/>
            <w:bottom w:val="none" w:sz="0" w:space="0" w:color="auto"/>
            <w:right w:val="none" w:sz="0" w:space="0" w:color="auto"/>
          </w:divBdr>
          <w:divsChild>
            <w:div w:id="1011227596">
              <w:marLeft w:val="0"/>
              <w:marRight w:val="0"/>
              <w:marTop w:val="0"/>
              <w:marBottom w:val="0"/>
              <w:divBdr>
                <w:top w:val="none" w:sz="0" w:space="0" w:color="auto"/>
                <w:left w:val="none" w:sz="0" w:space="0" w:color="auto"/>
                <w:bottom w:val="none" w:sz="0" w:space="0" w:color="auto"/>
                <w:right w:val="none" w:sz="0" w:space="0" w:color="auto"/>
              </w:divBdr>
            </w:div>
            <w:div w:id="1326861095">
              <w:marLeft w:val="0"/>
              <w:marRight w:val="0"/>
              <w:marTop w:val="0"/>
              <w:marBottom w:val="0"/>
              <w:divBdr>
                <w:top w:val="none" w:sz="0" w:space="0" w:color="auto"/>
                <w:left w:val="none" w:sz="0" w:space="0" w:color="auto"/>
                <w:bottom w:val="none" w:sz="0" w:space="0" w:color="auto"/>
                <w:right w:val="none" w:sz="0" w:space="0" w:color="auto"/>
              </w:divBdr>
              <w:divsChild>
                <w:div w:id="20140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5732">
          <w:marLeft w:val="0"/>
          <w:marRight w:val="0"/>
          <w:marTop w:val="0"/>
          <w:marBottom w:val="0"/>
          <w:divBdr>
            <w:top w:val="none" w:sz="0" w:space="0" w:color="auto"/>
            <w:left w:val="none" w:sz="0" w:space="0" w:color="auto"/>
            <w:bottom w:val="none" w:sz="0" w:space="0" w:color="auto"/>
            <w:right w:val="none" w:sz="0" w:space="0" w:color="auto"/>
          </w:divBdr>
          <w:divsChild>
            <w:div w:id="2104522666">
              <w:marLeft w:val="0"/>
              <w:marRight w:val="0"/>
              <w:marTop w:val="0"/>
              <w:marBottom w:val="0"/>
              <w:divBdr>
                <w:top w:val="none" w:sz="0" w:space="0" w:color="auto"/>
                <w:left w:val="none" w:sz="0" w:space="0" w:color="auto"/>
                <w:bottom w:val="none" w:sz="0" w:space="0" w:color="auto"/>
                <w:right w:val="none" w:sz="0" w:space="0" w:color="auto"/>
              </w:divBdr>
            </w:div>
            <w:div w:id="604928178">
              <w:marLeft w:val="0"/>
              <w:marRight w:val="0"/>
              <w:marTop w:val="0"/>
              <w:marBottom w:val="0"/>
              <w:divBdr>
                <w:top w:val="none" w:sz="0" w:space="0" w:color="auto"/>
                <w:left w:val="none" w:sz="0" w:space="0" w:color="auto"/>
                <w:bottom w:val="none" w:sz="0" w:space="0" w:color="auto"/>
                <w:right w:val="none" w:sz="0" w:space="0" w:color="auto"/>
              </w:divBdr>
              <w:divsChild>
                <w:div w:id="16351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68779">
          <w:marLeft w:val="0"/>
          <w:marRight w:val="0"/>
          <w:marTop w:val="0"/>
          <w:marBottom w:val="0"/>
          <w:divBdr>
            <w:top w:val="none" w:sz="0" w:space="0" w:color="auto"/>
            <w:left w:val="none" w:sz="0" w:space="0" w:color="auto"/>
            <w:bottom w:val="none" w:sz="0" w:space="0" w:color="auto"/>
            <w:right w:val="none" w:sz="0" w:space="0" w:color="auto"/>
          </w:divBdr>
          <w:divsChild>
            <w:div w:id="871694657">
              <w:marLeft w:val="0"/>
              <w:marRight w:val="0"/>
              <w:marTop w:val="0"/>
              <w:marBottom w:val="0"/>
              <w:divBdr>
                <w:top w:val="none" w:sz="0" w:space="0" w:color="auto"/>
                <w:left w:val="none" w:sz="0" w:space="0" w:color="auto"/>
                <w:bottom w:val="none" w:sz="0" w:space="0" w:color="auto"/>
                <w:right w:val="none" w:sz="0" w:space="0" w:color="auto"/>
              </w:divBdr>
            </w:div>
            <w:div w:id="1365134926">
              <w:marLeft w:val="0"/>
              <w:marRight w:val="0"/>
              <w:marTop w:val="0"/>
              <w:marBottom w:val="0"/>
              <w:divBdr>
                <w:top w:val="none" w:sz="0" w:space="0" w:color="auto"/>
                <w:left w:val="none" w:sz="0" w:space="0" w:color="auto"/>
                <w:bottom w:val="none" w:sz="0" w:space="0" w:color="auto"/>
                <w:right w:val="none" w:sz="0" w:space="0" w:color="auto"/>
              </w:divBdr>
              <w:divsChild>
                <w:div w:id="4902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69515">
          <w:marLeft w:val="0"/>
          <w:marRight w:val="0"/>
          <w:marTop w:val="0"/>
          <w:marBottom w:val="480"/>
          <w:divBdr>
            <w:top w:val="none" w:sz="0" w:space="0" w:color="auto"/>
            <w:left w:val="none" w:sz="0" w:space="0" w:color="auto"/>
            <w:bottom w:val="none" w:sz="0" w:space="0" w:color="auto"/>
            <w:right w:val="none" w:sz="0" w:space="0" w:color="auto"/>
          </w:divBdr>
          <w:divsChild>
            <w:div w:id="2054647868">
              <w:marLeft w:val="0"/>
              <w:marRight w:val="0"/>
              <w:marTop w:val="0"/>
              <w:marBottom w:val="0"/>
              <w:divBdr>
                <w:top w:val="none" w:sz="0" w:space="0" w:color="auto"/>
                <w:left w:val="none" w:sz="0" w:space="0" w:color="auto"/>
                <w:bottom w:val="none" w:sz="0" w:space="0" w:color="auto"/>
                <w:right w:val="none" w:sz="0" w:space="0" w:color="auto"/>
              </w:divBdr>
            </w:div>
            <w:div w:id="107086890">
              <w:marLeft w:val="0"/>
              <w:marRight w:val="0"/>
              <w:marTop w:val="0"/>
              <w:marBottom w:val="0"/>
              <w:divBdr>
                <w:top w:val="none" w:sz="0" w:space="0" w:color="auto"/>
                <w:left w:val="none" w:sz="0" w:space="0" w:color="auto"/>
                <w:bottom w:val="none" w:sz="0" w:space="0" w:color="auto"/>
                <w:right w:val="none" w:sz="0" w:space="0" w:color="auto"/>
              </w:divBdr>
              <w:divsChild>
                <w:div w:id="11677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43792">
          <w:marLeft w:val="0"/>
          <w:marRight w:val="0"/>
          <w:marTop w:val="0"/>
          <w:marBottom w:val="480"/>
          <w:divBdr>
            <w:top w:val="none" w:sz="0" w:space="0" w:color="auto"/>
            <w:left w:val="none" w:sz="0" w:space="0" w:color="auto"/>
            <w:bottom w:val="none" w:sz="0" w:space="0" w:color="auto"/>
            <w:right w:val="none" w:sz="0" w:space="0" w:color="auto"/>
          </w:divBdr>
          <w:divsChild>
            <w:div w:id="509955940">
              <w:marLeft w:val="0"/>
              <w:marRight w:val="0"/>
              <w:marTop w:val="0"/>
              <w:marBottom w:val="0"/>
              <w:divBdr>
                <w:top w:val="none" w:sz="0" w:space="0" w:color="auto"/>
                <w:left w:val="none" w:sz="0" w:space="0" w:color="auto"/>
                <w:bottom w:val="none" w:sz="0" w:space="0" w:color="auto"/>
                <w:right w:val="none" w:sz="0" w:space="0" w:color="auto"/>
              </w:divBdr>
            </w:div>
            <w:div w:id="1503736022">
              <w:marLeft w:val="0"/>
              <w:marRight w:val="0"/>
              <w:marTop w:val="0"/>
              <w:marBottom w:val="0"/>
              <w:divBdr>
                <w:top w:val="none" w:sz="0" w:space="0" w:color="auto"/>
                <w:left w:val="none" w:sz="0" w:space="0" w:color="auto"/>
                <w:bottom w:val="none" w:sz="0" w:space="0" w:color="auto"/>
                <w:right w:val="none" w:sz="0" w:space="0" w:color="auto"/>
              </w:divBdr>
              <w:divsChild>
                <w:div w:id="1295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3707">
          <w:marLeft w:val="0"/>
          <w:marRight w:val="0"/>
          <w:marTop w:val="0"/>
          <w:marBottom w:val="300"/>
          <w:divBdr>
            <w:top w:val="none" w:sz="0" w:space="0" w:color="auto"/>
            <w:left w:val="none" w:sz="0" w:space="0" w:color="auto"/>
            <w:bottom w:val="none" w:sz="0" w:space="0" w:color="auto"/>
            <w:right w:val="none" w:sz="0" w:space="0" w:color="auto"/>
          </w:divBdr>
          <w:divsChild>
            <w:div w:id="929697069">
              <w:marLeft w:val="0"/>
              <w:marRight w:val="0"/>
              <w:marTop w:val="0"/>
              <w:marBottom w:val="0"/>
              <w:divBdr>
                <w:top w:val="none" w:sz="0" w:space="0" w:color="auto"/>
                <w:left w:val="none" w:sz="0" w:space="0" w:color="auto"/>
                <w:bottom w:val="none" w:sz="0" w:space="0" w:color="auto"/>
                <w:right w:val="none" w:sz="0" w:space="0" w:color="auto"/>
              </w:divBdr>
              <w:divsChild>
                <w:div w:id="4503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4632">
          <w:marLeft w:val="0"/>
          <w:marRight w:val="0"/>
          <w:marTop w:val="0"/>
          <w:marBottom w:val="480"/>
          <w:divBdr>
            <w:top w:val="none" w:sz="0" w:space="0" w:color="auto"/>
            <w:left w:val="none" w:sz="0" w:space="0" w:color="auto"/>
            <w:bottom w:val="none" w:sz="0" w:space="0" w:color="auto"/>
            <w:right w:val="none" w:sz="0" w:space="0" w:color="auto"/>
          </w:divBdr>
          <w:divsChild>
            <w:div w:id="1908952611">
              <w:marLeft w:val="0"/>
              <w:marRight w:val="0"/>
              <w:marTop w:val="0"/>
              <w:marBottom w:val="0"/>
              <w:divBdr>
                <w:top w:val="none" w:sz="0" w:space="0" w:color="auto"/>
                <w:left w:val="none" w:sz="0" w:space="0" w:color="auto"/>
                <w:bottom w:val="none" w:sz="0" w:space="0" w:color="auto"/>
                <w:right w:val="none" w:sz="0" w:space="0" w:color="auto"/>
              </w:divBdr>
            </w:div>
            <w:div w:id="348604663">
              <w:marLeft w:val="0"/>
              <w:marRight w:val="0"/>
              <w:marTop w:val="0"/>
              <w:marBottom w:val="0"/>
              <w:divBdr>
                <w:top w:val="none" w:sz="0" w:space="0" w:color="auto"/>
                <w:left w:val="none" w:sz="0" w:space="0" w:color="auto"/>
                <w:bottom w:val="none" w:sz="0" w:space="0" w:color="auto"/>
                <w:right w:val="none" w:sz="0" w:space="0" w:color="auto"/>
              </w:divBdr>
              <w:divsChild>
                <w:div w:id="20529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3620">
          <w:marLeft w:val="0"/>
          <w:marRight w:val="0"/>
          <w:marTop w:val="0"/>
          <w:marBottom w:val="480"/>
          <w:divBdr>
            <w:top w:val="none" w:sz="0" w:space="0" w:color="auto"/>
            <w:left w:val="none" w:sz="0" w:space="0" w:color="auto"/>
            <w:bottom w:val="none" w:sz="0" w:space="0" w:color="auto"/>
            <w:right w:val="none" w:sz="0" w:space="0" w:color="auto"/>
          </w:divBdr>
          <w:divsChild>
            <w:div w:id="575668296">
              <w:marLeft w:val="0"/>
              <w:marRight w:val="0"/>
              <w:marTop w:val="0"/>
              <w:marBottom w:val="0"/>
              <w:divBdr>
                <w:top w:val="none" w:sz="0" w:space="0" w:color="auto"/>
                <w:left w:val="none" w:sz="0" w:space="0" w:color="auto"/>
                <w:bottom w:val="none" w:sz="0" w:space="0" w:color="auto"/>
                <w:right w:val="none" w:sz="0" w:space="0" w:color="auto"/>
              </w:divBdr>
            </w:div>
            <w:div w:id="311179225">
              <w:marLeft w:val="0"/>
              <w:marRight w:val="0"/>
              <w:marTop w:val="0"/>
              <w:marBottom w:val="0"/>
              <w:divBdr>
                <w:top w:val="none" w:sz="0" w:space="0" w:color="auto"/>
                <w:left w:val="none" w:sz="0" w:space="0" w:color="auto"/>
                <w:bottom w:val="none" w:sz="0" w:space="0" w:color="auto"/>
                <w:right w:val="none" w:sz="0" w:space="0" w:color="auto"/>
              </w:divBdr>
              <w:divsChild>
                <w:div w:id="16476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5981">
          <w:marLeft w:val="0"/>
          <w:marRight w:val="0"/>
          <w:marTop w:val="0"/>
          <w:marBottom w:val="0"/>
          <w:divBdr>
            <w:top w:val="none" w:sz="0" w:space="0" w:color="auto"/>
            <w:left w:val="none" w:sz="0" w:space="0" w:color="auto"/>
            <w:bottom w:val="none" w:sz="0" w:space="0" w:color="auto"/>
            <w:right w:val="none" w:sz="0" w:space="0" w:color="auto"/>
          </w:divBdr>
          <w:divsChild>
            <w:div w:id="458576292">
              <w:marLeft w:val="0"/>
              <w:marRight w:val="0"/>
              <w:marTop w:val="0"/>
              <w:marBottom w:val="0"/>
              <w:divBdr>
                <w:top w:val="none" w:sz="0" w:space="0" w:color="auto"/>
                <w:left w:val="none" w:sz="0" w:space="0" w:color="auto"/>
                <w:bottom w:val="none" w:sz="0" w:space="0" w:color="auto"/>
                <w:right w:val="none" w:sz="0" w:space="0" w:color="auto"/>
              </w:divBdr>
            </w:div>
            <w:div w:id="810563571">
              <w:marLeft w:val="0"/>
              <w:marRight w:val="0"/>
              <w:marTop w:val="0"/>
              <w:marBottom w:val="0"/>
              <w:divBdr>
                <w:top w:val="none" w:sz="0" w:space="0" w:color="auto"/>
                <w:left w:val="none" w:sz="0" w:space="0" w:color="auto"/>
                <w:bottom w:val="none" w:sz="0" w:space="0" w:color="auto"/>
                <w:right w:val="none" w:sz="0" w:space="0" w:color="auto"/>
              </w:divBdr>
              <w:divsChild>
                <w:div w:id="2740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4723">
          <w:marLeft w:val="0"/>
          <w:marRight w:val="0"/>
          <w:marTop w:val="0"/>
          <w:marBottom w:val="0"/>
          <w:divBdr>
            <w:top w:val="none" w:sz="0" w:space="0" w:color="auto"/>
            <w:left w:val="none" w:sz="0" w:space="0" w:color="auto"/>
            <w:bottom w:val="none" w:sz="0" w:space="0" w:color="auto"/>
            <w:right w:val="none" w:sz="0" w:space="0" w:color="auto"/>
          </w:divBdr>
          <w:divsChild>
            <w:div w:id="20280116">
              <w:marLeft w:val="0"/>
              <w:marRight w:val="0"/>
              <w:marTop w:val="0"/>
              <w:marBottom w:val="0"/>
              <w:divBdr>
                <w:top w:val="none" w:sz="0" w:space="0" w:color="auto"/>
                <w:left w:val="none" w:sz="0" w:space="0" w:color="auto"/>
                <w:bottom w:val="none" w:sz="0" w:space="0" w:color="auto"/>
                <w:right w:val="none" w:sz="0" w:space="0" w:color="auto"/>
              </w:divBdr>
            </w:div>
            <w:div w:id="1016617784">
              <w:marLeft w:val="0"/>
              <w:marRight w:val="0"/>
              <w:marTop w:val="0"/>
              <w:marBottom w:val="0"/>
              <w:divBdr>
                <w:top w:val="none" w:sz="0" w:space="0" w:color="auto"/>
                <w:left w:val="none" w:sz="0" w:space="0" w:color="auto"/>
                <w:bottom w:val="none" w:sz="0" w:space="0" w:color="auto"/>
                <w:right w:val="none" w:sz="0" w:space="0" w:color="auto"/>
              </w:divBdr>
              <w:divsChild>
                <w:div w:id="11181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org/~/media/79a594819bbd4631a7e31404daa66ef6.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irefer.org.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cr/133_DATA%20COLLECTION%20TABLE.doc"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83768C5C-0E8B-4370-A717-6A6807803DA1}"/>
</file>

<file path=customXml/itemProps2.xml><?xml version="1.0" encoding="utf-8"?>
<ds:datastoreItem xmlns:ds="http://schemas.openxmlformats.org/officeDocument/2006/customXml" ds:itemID="{49C85C46-B063-4926-9A10-D0D2CAC96661}"/>
</file>

<file path=customXml/itemProps3.xml><?xml version="1.0" encoding="utf-8"?>
<ds:datastoreItem xmlns:ds="http://schemas.openxmlformats.org/officeDocument/2006/customXml" ds:itemID="{25C1431F-39BB-4C34-84AB-8176127DB106}"/>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2023-10-06T11:51:00Z</dcterms:created>
  <dcterms:modified xsi:type="dcterms:W3CDTF">2023-10-06T11:52:00Z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