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0E22" w14:textId="77777777" w:rsidR="00742CE9" w:rsidRDefault="00742CE9" w:rsidP="00742CE9">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Contrast and Drug Recording [QSI Ref: XR-513]</w:t>
      </w:r>
    </w:p>
    <w:p w14:paraId="5C81C19E" w14:textId="77777777" w:rsidR="00742CE9" w:rsidRDefault="00742CE9" w:rsidP="00742CE9">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8EDA655" w14:textId="77777777" w:rsidR="00742CE9" w:rsidRDefault="00742CE9" w:rsidP="00742C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Recording of dose, name, batch number and expiry date for contrast medium used for CT </w:t>
      </w:r>
      <w:proofErr w:type="gramStart"/>
      <w:r>
        <w:rPr>
          <w:rFonts w:ascii="Arial" w:hAnsi="Arial" w:cs="Arial"/>
          <w:color w:val="343434"/>
          <w:sz w:val="23"/>
          <w:szCs w:val="23"/>
        </w:rPr>
        <w:t>examinations</w:t>
      </w:r>
      <w:proofErr w:type="gramEnd"/>
    </w:p>
    <w:p w14:paraId="50130636" w14:textId="77777777" w:rsidR="00742CE9" w:rsidRDefault="00742CE9" w:rsidP="00742CE9">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4E21EDC" w14:textId="77777777" w:rsidR="00742CE9" w:rsidRDefault="00742CE9" w:rsidP="00742C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Reaction to intravenous (IV) contrast agents and side effects from drugs are uncommon but potentially serious occurrences. Maintaining a record of the batch and dose is therefore important for medicolegal </w:t>
      </w:r>
      <w:proofErr w:type="gramStart"/>
      <w:r>
        <w:rPr>
          <w:rFonts w:ascii="Arial" w:hAnsi="Arial" w:cs="Arial"/>
          <w:color w:val="343434"/>
          <w:sz w:val="23"/>
          <w:szCs w:val="23"/>
        </w:rPr>
        <w:t>reasons, and</w:t>
      </w:r>
      <w:proofErr w:type="gramEnd"/>
      <w:r>
        <w:rPr>
          <w:rFonts w:ascii="Arial" w:hAnsi="Arial" w:cs="Arial"/>
          <w:color w:val="343434"/>
          <w:sz w:val="23"/>
          <w:szCs w:val="23"/>
        </w:rPr>
        <w:t xml:space="preserve"> is a recommendation of the Royal College of Radiologists who now endorse the RANZCR guidelines (Ref. 1). This audit can help to ensure that adequate records are kept.</w:t>
      </w:r>
    </w:p>
    <w:p w14:paraId="71C69E35" w14:textId="77777777" w:rsidR="00742CE9" w:rsidRDefault="00742CE9" w:rsidP="00742CE9">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BB0519C" w14:textId="77777777" w:rsidR="00742CE9" w:rsidRDefault="00742CE9" w:rsidP="00742CE9">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637BF56" w14:textId="77777777" w:rsidR="00742CE9" w:rsidRDefault="00742CE9" w:rsidP="00742C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Every request should record the dose, batch number, expiry date and name of any intravenous contrast agent or drug used in that procedure. The procedure for recording will differ between institutions and the methodology should be adjusted accordingly.</w:t>
      </w:r>
    </w:p>
    <w:p w14:paraId="03B43537" w14:textId="77777777" w:rsidR="00742CE9" w:rsidRDefault="00742CE9" w:rsidP="00742C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336A32D5" w14:textId="77777777" w:rsidR="00742CE9" w:rsidRDefault="00742CE9" w:rsidP="00742CE9">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C2CE388" w14:textId="77777777" w:rsidR="00742CE9" w:rsidRDefault="00742CE9" w:rsidP="00742C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31219D31" w14:textId="77777777" w:rsidR="00742CE9" w:rsidRDefault="00742CE9" w:rsidP="00742CE9">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19830E5" w14:textId="77777777" w:rsidR="00742CE9" w:rsidRDefault="00742CE9" w:rsidP="00742CE9">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698C80F" w14:textId="77777777" w:rsidR="00742CE9" w:rsidRDefault="00742CE9" w:rsidP="00742C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records containing the information set out in the standard.</w:t>
      </w:r>
    </w:p>
    <w:p w14:paraId="5E3FE5DA" w14:textId="77777777" w:rsidR="00742CE9" w:rsidRDefault="00742CE9" w:rsidP="00742CE9">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461C685" w14:textId="77777777" w:rsidR="00742CE9" w:rsidRDefault="00742CE9" w:rsidP="00742C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each request, whether each of the data items set out in the standard is present or absent.</w:t>
      </w:r>
    </w:p>
    <w:p w14:paraId="4609AC7D" w14:textId="77777777" w:rsidR="00742CE9" w:rsidRDefault="00742CE9" w:rsidP="00742CE9">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C2B1EE2" w14:textId="77777777" w:rsidR="00742CE9" w:rsidRDefault="00742CE9" w:rsidP="00742C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 consecutive investigations.</w:t>
      </w:r>
    </w:p>
    <w:p w14:paraId="1D4CBE63" w14:textId="77777777" w:rsidR="00742CE9" w:rsidRDefault="00742CE9" w:rsidP="00742CE9">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430A03A" w14:textId="77777777" w:rsidR="00742CE9" w:rsidRDefault="00742CE9" w:rsidP="00742C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information is missing, meetings should be held with all the radiographers and clinical radiology support staff to ensure that the standard is known and understood.</w:t>
      </w:r>
    </w:p>
    <w:p w14:paraId="787F96C0" w14:textId="77777777" w:rsidR="00742CE9" w:rsidRDefault="00742CE9" w:rsidP="00742C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Radiographers should be reminded to record all appropriate information at the time of the examination.</w:t>
      </w:r>
    </w:p>
    <w:p w14:paraId="51C7411B" w14:textId="77777777" w:rsidR="00742CE9" w:rsidRDefault="00742CE9" w:rsidP="00742CE9">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4197E4D" w14:textId="77777777" w:rsidR="00742CE9" w:rsidRDefault="00742CE9" w:rsidP="00742C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Review of records. Audit Assistant to review (5 hours).</w:t>
      </w:r>
    </w:p>
    <w:p w14:paraId="410F337A" w14:textId="77777777" w:rsidR="00742CE9" w:rsidRDefault="00742CE9" w:rsidP="00742C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Clerical staff to identify and </w:t>
      </w:r>
      <w:proofErr w:type="gramStart"/>
      <w:r>
        <w:rPr>
          <w:rFonts w:ascii="Arial" w:hAnsi="Arial" w:cs="Arial"/>
          <w:color w:val="343434"/>
          <w:sz w:val="23"/>
          <w:szCs w:val="23"/>
        </w:rPr>
        <w:t>collect together</w:t>
      </w:r>
      <w:proofErr w:type="gramEnd"/>
      <w:r>
        <w:rPr>
          <w:rFonts w:ascii="Arial" w:hAnsi="Arial" w:cs="Arial"/>
          <w:color w:val="343434"/>
          <w:sz w:val="23"/>
          <w:szCs w:val="23"/>
        </w:rPr>
        <w:t xml:space="preserve"> the records (5 hours).</w:t>
      </w:r>
    </w:p>
    <w:p w14:paraId="7F36B18C" w14:textId="77777777" w:rsidR="00742CE9" w:rsidRDefault="00742CE9" w:rsidP="00742CE9">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0464D14" w14:textId="77777777" w:rsidR="00742CE9" w:rsidRDefault="00742CE9" w:rsidP="00742CE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Royal Australian and New Zealand College of Radiologists (RANZCR) Iodinated Contrast Media Guideline, 2011. Updated March 2018 </w:t>
      </w:r>
      <w:hyperlink r:id="rId5" w:tgtFrame="_blank" w:history="1">
        <w:r>
          <w:rPr>
            <w:rStyle w:val="Hyperlink"/>
            <w:rFonts w:ascii="Arial" w:hAnsi="Arial" w:cs="Arial"/>
            <w:color w:val="007CBE"/>
            <w:sz w:val="23"/>
            <w:szCs w:val="23"/>
          </w:rPr>
          <w:t>https://www.ranzcr.com/search/ranzcr-iodinated-contrast-guidelines</w:t>
        </w:r>
      </w:hyperlink>
    </w:p>
    <w:p w14:paraId="5407F6F8" w14:textId="77777777" w:rsidR="00742CE9" w:rsidRDefault="00742CE9" w:rsidP="00742CE9">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509A67ED" w14:textId="77777777" w:rsidR="00742CE9" w:rsidRDefault="00742CE9" w:rsidP="00742CE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could be modified and used in other areas of the Radiology department administering contrast.</w:t>
      </w:r>
    </w:p>
    <w:p w14:paraId="4E91D526" w14:textId="77777777" w:rsidR="00742CE9" w:rsidRDefault="00742CE9" w:rsidP="00742CE9">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BAAFBC7" w14:textId="77777777" w:rsidR="00742CE9" w:rsidRDefault="00742CE9" w:rsidP="00742CE9">
      <w:pPr>
        <w:shd w:val="clear" w:color="auto" w:fill="FFFFFF"/>
        <w:rPr>
          <w:rFonts w:ascii="Arial" w:hAnsi="Arial" w:cs="Arial"/>
          <w:color w:val="343434"/>
          <w:sz w:val="23"/>
          <w:szCs w:val="23"/>
        </w:rPr>
      </w:pPr>
      <w:r>
        <w:rPr>
          <w:rFonts w:ascii="Arial" w:hAnsi="Arial" w:cs="Arial"/>
          <w:color w:val="343434"/>
          <w:sz w:val="23"/>
          <w:szCs w:val="23"/>
        </w:rPr>
        <w:t xml:space="preserve">Taken from Clinical Audit in Radiology 100+ recipes RCR 1996, updated by K </w:t>
      </w:r>
      <w:proofErr w:type="gramStart"/>
      <w:r>
        <w:rPr>
          <w:rFonts w:ascii="Arial" w:hAnsi="Arial" w:cs="Arial"/>
          <w:color w:val="343434"/>
          <w:sz w:val="23"/>
          <w:szCs w:val="23"/>
        </w:rPr>
        <w:t>A</w:t>
      </w:r>
      <w:proofErr w:type="gramEnd"/>
      <w:r>
        <w:rPr>
          <w:rFonts w:ascii="Arial" w:hAnsi="Arial" w:cs="Arial"/>
          <w:color w:val="343434"/>
          <w:sz w:val="23"/>
          <w:szCs w:val="23"/>
        </w:rPr>
        <w:t xml:space="preserve"> Duncan</w:t>
      </w:r>
    </w:p>
    <w:p w14:paraId="7989ED7C" w14:textId="77777777" w:rsidR="00742CE9" w:rsidRDefault="00742CE9" w:rsidP="00742CE9">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B68B957" w14:textId="77777777" w:rsidR="00742CE9" w:rsidRDefault="00742CE9" w:rsidP="00742CE9">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3B9B0BDB" w14:textId="77777777" w:rsidR="00742CE9" w:rsidRDefault="00742CE9" w:rsidP="00742CE9">
      <w:pPr>
        <w:rPr>
          <w:rFonts w:ascii="Times New Roman" w:hAnsi="Times New Roman" w:cs="Times New Roman"/>
          <w:sz w:val="24"/>
          <w:szCs w:val="24"/>
        </w:rPr>
      </w:pPr>
    </w:p>
    <w:p w14:paraId="4622B4D0" w14:textId="77777777" w:rsidR="00742CE9" w:rsidRDefault="00742CE9" w:rsidP="00742CE9">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C7F6AC0" w14:textId="77777777" w:rsidR="00742CE9" w:rsidRDefault="00742CE9" w:rsidP="00742CE9">
      <w:pPr>
        <w:shd w:val="clear" w:color="auto" w:fill="FFFFFF"/>
        <w:rPr>
          <w:rFonts w:ascii="Arial" w:hAnsi="Arial" w:cs="Arial"/>
          <w:color w:val="343434"/>
          <w:sz w:val="23"/>
          <w:szCs w:val="23"/>
        </w:rPr>
      </w:pPr>
      <w:r>
        <w:rPr>
          <w:rStyle w:val="date-display-single"/>
          <w:rFonts w:ascii="Arial" w:hAnsi="Arial" w:cs="Arial"/>
          <w:color w:val="343434"/>
          <w:sz w:val="23"/>
          <w:szCs w:val="23"/>
        </w:rPr>
        <w:t>Saturday 8 December 2018</w:t>
      </w:r>
    </w:p>
    <w:p w14:paraId="19E1E8A4" w14:textId="7A279B67" w:rsidR="00532AAF" w:rsidRDefault="00532AAF" w:rsidP="00742CE9">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71C08"/>
    <w:multiLevelType w:val="multilevel"/>
    <w:tmpl w:val="1D769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281495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742CE9"/>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742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07408">
      <w:bodyDiv w:val="1"/>
      <w:marLeft w:val="0"/>
      <w:marRight w:val="0"/>
      <w:marTop w:val="0"/>
      <w:marBottom w:val="0"/>
      <w:divBdr>
        <w:top w:val="none" w:sz="0" w:space="0" w:color="auto"/>
        <w:left w:val="none" w:sz="0" w:space="0" w:color="auto"/>
        <w:bottom w:val="none" w:sz="0" w:space="0" w:color="auto"/>
        <w:right w:val="none" w:sz="0" w:space="0" w:color="auto"/>
      </w:divBdr>
      <w:divsChild>
        <w:div w:id="801269628">
          <w:marLeft w:val="0"/>
          <w:marRight w:val="0"/>
          <w:marTop w:val="0"/>
          <w:marBottom w:val="480"/>
          <w:divBdr>
            <w:top w:val="none" w:sz="0" w:space="0" w:color="auto"/>
            <w:left w:val="none" w:sz="0" w:space="0" w:color="auto"/>
            <w:bottom w:val="none" w:sz="0" w:space="0" w:color="auto"/>
            <w:right w:val="none" w:sz="0" w:space="0" w:color="auto"/>
          </w:divBdr>
          <w:divsChild>
            <w:div w:id="2128816799">
              <w:marLeft w:val="0"/>
              <w:marRight w:val="0"/>
              <w:marTop w:val="0"/>
              <w:marBottom w:val="0"/>
              <w:divBdr>
                <w:top w:val="none" w:sz="0" w:space="0" w:color="auto"/>
                <w:left w:val="none" w:sz="0" w:space="0" w:color="auto"/>
                <w:bottom w:val="none" w:sz="0" w:space="0" w:color="auto"/>
                <w:right w:val="none" w:sz="0" w:space="0" w:color="auto"/>
              </w:divBdr>
            </w:div>
            <w:div w:id="733822871">
              <w:marLeft w:val="0"/>
              <w:marRight w:val="0"/>
              <w:marTop w:val="0"/>
              <w:marBottom w:val="0"/>
              <w:divBdr>
                <w:top w:val="none" w:sz="0" w:space="0" w:color="auto"/>
                <w:left w:val="none" w:sz="0" w:space="0" w:color="auto"/>
                <w:bottom w:val="none" w:sz="0" w:space="0" w:color="auto"/>
                <w:right w:val="none" w:sz="0" w:space="0" w:color="auto"/>
              </w:divBdr>
              <w:divsChild>
                <w:div w:id="6956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1725">
          <w:marLeft w:val="0"/>
          <w:marRight w:val="0"/>
          <w:marTop w:val="0"/>
          <w:marBottom w:val="480"/>
          <w:divBdr>
            <w:top w:val="none" w:sz="0" w:space="0" w:color="auto"/>
            <w:left w:val="none" w:sz="0" w:space="0" w:color="auto"/>
            <w:bottom w:val="none" w:sz="0" w:space="0" w:color="auto"/>
            <w:right w:val="none" w:sz="0" w:space="0" w:color="auto"/>
          </w:divBdr>
          <w:divsChild>
            <w:div w:id="963849779">
              <w:marLeft w:val="0"/>
              <w:marRight w:val="0"/>
              <w:marTop w:val="0"/>
              <w:marBottom w:val="0"/>
              <w:divBdr>
                <w:top w:val="none" w:sz="0" w:space="0" w:color="auto"/>
                <w:left w:val="none" w:sz="0" w:space="0" w:color="auto"/>
                <w:bottom w:val="none" w:sz="0" w:space="0" w:color="auto"/>
                <w:right w:val="none" w:sz="0" w:space="0" w:color="auto"/>
              </w:divBdr>
            </w:div>
            <w:div w:id="885916927">
              <w:marLeft w:val="0"/>
              <w:marRight w:val="0"/>
              <w:marTop w:val="0"/>
              <w:marBottom w:val="0"/>
              <w:divBdr>
                <w:top w:val="none" w:sz="0" w:space="0" w:color="auto"/>
                <w:left w:val="none" w:sz="0" w:space="0" w:color="auto"/>
                <w:bottom w:val="none" w:sz="0" w:space="0" w:color="auto"/>
                <w:right w:val="none" w:sz="0" w:space="0" w:color="auto"/>
              </w:divBdr>
              <w:divsChild>
                <w:div w:id="17846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3644">
          <w:marLeft w:val="0"/>
          <w:marRight w:val="0"/>
          <w:marTop w:val="0"/>
          <w:marBottom w:val="0"/>
          <w:divBdr>
            <w:top w:val="none" w:sz="0" w:space="0" w:color="auto"/>
            <w:left w:val="none" w:sz="0" w:space="0" w:color="auto"/>
            <w:bottom w:val="none" w:sz="0" w:space="0" w:color="auto"/>
            <w:right w:val="none" w:sz="0" w:space="0" w:color="auto"/>
          </w:divBdr>
          <w:divsChild>
            <w:div w:id="1398435435">
              <w:marLeft w:val="0"/>
              <w:marRight w:val="0"/>
              <w:marTop w:val="0"/>
              <w:marBottom w:val="0"/>
              <w:divBdr>
                <w:top w:val="none" w:sz="0" w:space="0" w:color="auto"/>
                <w:left w:val="none" w:sz="0" w:space="0" w:color="auto"/>
                <w:bottom w:val="none" w:sz="0" w:space="0" w:color="auto"/>
                <w:right w:val="none" w:sz="0" w:space="0" w:color="auto"/>
              </w:divBdr>
            </w:div>
            <w:div w:id="1975061081">
              <w:marLeft w:val="0"/>
              <w:marRight w:val="0"/>
              <w:marTop w:val="0"/>
              <w:marBottom w:val="0"/>
              <w:divBdr>
                <w:top w:val="none" w:sz="0" w:space="0" w:color="auto"/>
                <w:left w:val="none" w:sz="0" w:space="0" w:color="auto"/>
                <w:bottom w:val="none" w:sz="0" w:space="0" w:color="auto"/>
                <w:right w:val="none" w:sz="0" w:space="0" w:color="auto"/>
              </w:divBdr>
              <w:divsChild>
                <w:div w:id="9804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5760">
          <w:marLeft w:val="0"/>
          <w:marRight w:val="0"/>
          <w:marTop w:val="0"/>
          <w:marBottom w:val="0"/>
          <w:divBdr>
            <w:top w:val="none" w:sz="0" w:space="0" w:color="auto"/>
            <w:left w:val="none" w:sz="0" w:space="0" w:color="auto"/>
            <w:bottom w:val="none" w:sz="0" w:space="0" w:color="auto"/>
            <w:right w:val="none" w:sz="0" w:space="0" w:color="auto"/>
          </w:divBdr>
          <w:divsChild>
            <w:div w:id="1451701089">
              <w:marLeft w:val="0"/>
              <w:marRight w:val="0"/>
              <w:marTop w:val="0"/>
              <w:marBottom w:val="0"/>
              <w:divBdr>
                <w:top w:val="none" w:sz="0" w:space="0" w:color="auto"/>
                <w:left w:val="none" w:sz="0" w:space="0" w:color="auto"/>
                <w:bottom w:val="none" w:sz="0" w:space="0" w:color="auto"/>
                <w:right w:val="none" w:sz="0" w:space="0" w:color="auto"/>
              </w:divBdr>
            </w:div>
            <w:div w:id="1137645342">
              <w:marLeft w:val="0"/>
              <w:marRight w:val="0"/>
              <w:marTop w:val="0"/>
              <w:marBottom w:val="0"/>
              <w:divBdr>
                <w:top w:val="none" w:sz="0" w:space="0" w:color="auto"/>
                <w:left w:val="none" w:sz="0" w:space="0" w:color="auto"/>
                <w:bottom w:val="none" w:sz="0" w:space="0" w:color="auto"/>
                <w:right w:val="none" w:sz="0" w:space="0" w:color="auto"/>
              </w:divBdr>
              <w:divsChild>
                <w:div w:id="9037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61174">
          <w:marLeft w:val="0"/>
          <w:marRight w:val="0"/>
          <w:marTop w:val="0"/>
          <w:marBottom w:val="0"/>
          <w:divBdr>
            <w:top w:val="none" w:sz="0" w:space="0" w:color="auto"/>
            <w:left w:val="none" w:sz="0" w:space="0" w:color="auto"/>
            <w:bottom w:val="none" w:sz="0" w:space="0" w:color="auto"/>
            <w:right w:val="none" w:sz="0" w:space="0" w:color="auto"/>
          </w:divBdr>
          <w:divsChild>
            <w:div w:id="571089297">
              <w:marLeft w:val="0"/>
              <w:marRight w:val="0"/>
              <w:marTop w:val="0"/>
              <w:marBottom w:val="0"/>
              <w:divBdr>
                <w:top w:val="none" w:sz="0" w:space="0" w:color="auto"/>
                <w:left w:val="none" w:sz="0" w:space="0" w:color="auto"/>
                <w:bottom w:val="none" w:sz="0" w:space="0" w:color="auto"/>
                <w:right w:val="none" w:sz="0" w:space="0" w:color="auto"/>
              </w:divBdr>
            </w:div>
            <w:div w:id="1001160600">
              <w:marLeft w:val="0"/>
              <w:marRight w:val="0"/>
              <w:marTop w:val="0"/>
              <w:marBottom w:val="0"/>
              <w:divBdr>
                <w:top w:val="none" w:sz="0" w:space="0" w:color="auto"/>
                <w:left w:val="none" w:sz="0" w:space="0" w:color="auto"/>
                <w:bottom w:val="none" w:sz="0" w:space="0" w:color="auto"/>
                <w:right w:val="none" w:sz="0" w:space="0" w:color="auto"/>
              </w:divBdr>
              <w:divsChild>
                <w:div w:id="127062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143">
          <w:marLeft w:val="0"/>
          <w:marRight w:val="0"/>
          <w:marTop w:val="0"/>
          <w:marBottom w:val="0"/>
          <w:divBdr>
            <w:top w:val="none" w:sz="0" w:space="0" w:color="auto"/>
            <w:left w:val="none" w:sz="0" w:space="0" w:color="auto"/>
            <w:bottom w:val="none" w:sz="0" w:space="0" w:color="auto"/>
            <w:right w:val="none" w:sz="0" w:space="0" w:color="auto"/>
          </w:divBdr>
          <w:divsChild>
            <w:div w:id="1447894863">
              <w:marLeft w:val="0"/>
              <w:marRight w:val="0"/>
              <w:marTop w:val="0"/>
              <w:marBottom w:val="0"/>
              <w:divBdr>
                <w:top w:val="none" w:sz="0" w:space="0" w:color="auto"/>
                <w:left w:val="none" w:sz="0" w:space="0" w:color="auto"/>
                <w:bottom w:val="none" w:sz="0" w:space="0" w:color="auto"/>
                <w:right w:val="none" w:sz="0" w:space="0" w:color="auto"/>
              </w:divBdr>
            </w:div>
            <w:div w:id="1616908905">
              <w:marLeft w:val="0"/>
              <w:marRight w:val="0"/>
              <w:marTop w:val="0"/>
              <w:marBottom w:val="0"/>
              <w:divBdr>
                <w:top w:val="none" w:sz="0" w:space="0" w:color="auto"/>
                <w:left w:val="none" w:sz="0" w:space="0" w:color="auto"/>
                <w:bottom w:val="none" w:sz="0" w:space="0" w:color="auto"/>
                <w:right w:val="none" w:sz="0" w:space="0" w:color="auto"/>
              </w:divBdr>
              <w:divsChild>
                <w:div w:id="5047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4535">
          <w:marLeft w:val="0"/>
          <w:marRight w:val="0"/>
          <w:marTop w:val="0"/>
          <w:marBottom w:val="0"/>
          <w:divBdr>
            <w:top w:val="none" w:sz="0" w:space="0" w:color="auto"/>
            <w:left w:val="none" w:sz="0" w:space="0" w:color="auto"/>
            <w:bottom w:val="none" w:sz="0" w:space="0" w:color="auto"/>
            <w:right w:val="none" w:sz="0" w:space="0" w:color="auto"/>
          </w:divBdr>
          <w:divsChild>
            <w:div w:id="486633647">
              <w:marLeft w:val="0"/>
              <w:marRight w:val="0"/>
              <w:marTop w:val="0"/>
              <w:marBottom w:val="0"/>
              <w:divBdr>
                <w:top w:val="none" w:sz="0" w:space="0" w:color="auto"/>
                <w:left w:val="none" w:sz="0" w:space="0" w:color="auto"/>
                <w:bottom w:val="none" w:sz="0" w:space="0" w:color="auto"/>
                <w:right w:val="none" w:sz="0" w:space="0" w:color="auto"/>
              </w:divBdr>
            </w:div>
            <w:div w:id="367873111">
              <w:marLeft w:val="0"/>
              <w:marRight w:val="0"/>
              <w:marTop w:val="0"/>
              <w:marBottom w:val="0"/>
              <w:divBdr>
                <w:top w:val="none" w:sz="0" w:space="0" w:color="auto"/>
                <w:left w:val="none" w:sz="0" w:space="0" w:color="auto"/>
                <w:bottom w:val="none" w:sz="0" w:space="0" w:color="auto"/>
                <w:right w:val="none" w:sz="0" w:space="0" w:color="auto"/>
              </w:divBdr>
              <w:divsChild>
                <w:div w:id="287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1794">
          <w:marLeft w:val="0"/>
          <w:marRight w:val="0"/>
          <w:marTop w:val="0"/>
          <w:marBottom w:val="480"/>
          <w:divBdr>
            <w:top w:val="none" w:sz="0" w:space="0" w:color="auto"/>
            <w:left w:val="none" w:sz="0" w:space="0" w:color="auto"/>
            <w:bottom w:val="none" w:sz="0" w:space="0" w:color="auto"/>
            <w:right w:val="none" w:sz="0" w:space="0" w:color="auto"/>
          </w:divBdr>
          <w:divsChild>
            <w:div w:id="2124231087">
              <w:marLeft w:val="0"/>
              <w:marRight w:val="0"/>
              <w:marTop w:val="0"/>
              <w:marBottom w:val="0"/>
              <w:divBdr>
                <w:top w:val="none" w:sz="0" w:space="0" w:color="auto"/>
                <w:left w:val="none" w:sz="0" w:space="0" w:color="auto"/>
                <w:bottom w:val="none" w:sz="0" w:space="0" w:color="auto"/>
                <w:right w:val="none" w:sz="0" w:space="0" w:color="auto"/>
              </w:divBdr>
            </w:div>
            <w:div w:id="1272938267">
              <w:marLeft w:val="0"/>
              <w:marRight w:val="0"/>
              <w:marTop w:val="0"/>
              <w:marBottom w:val="0"/>
              <w:divBdr>
                <w:top w:val="none" w:sz="0" w:space="0" w:color="auto"/>
                <w:left w:val="none" w:sz="0" w:space="0" w:color="auto"/>
                <w:bottom w:val="none" w:sz="0" w:space="0" w:color="auto"/>
                <w:right w:val="none" w:sz="0" w:space="0" w:color="auto"/>
              </w:divBdr>
              <w:divsChild>
                <w:div w:id="4948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4638">
          <w:marLeft w:val="0"/>
          <w:marRight w:val="0"/>
          <w:marTop w:val="0"/>
          <w:marBottom w:val="480"/>
          <w:divBdr>
            <w:top w:val="none" w:sz="0" w:space="0" w:color="auto"/>
            <w:left w:val="none" w:sz="0" w:space="0" w:color="auto"/>
            <w:bottom w:val="none" w:sz="0" w:space="0" w:color="auto"/>
            <w:right w:val="none" w:sz="0" w:space="0" w:color="auto"/>
          </w:divBdr>
          <w:divsChild>
            <w:div w:id="118037139">
              <w:marLeft w:val="0"/>
              <w:marRight w:val="0"/>
              <w:marTop w:val="0"/>
              <w:marBottom w:val="0"/>
              <w:divBdr>
                <w:top w:val="none" w:sz="0" w:space="0" w:color="auto"/>
                <w:left w:val="none" w:sz="0" w:space="0" w:color="auto"/>
                <w:bottom w:val="none" w:sz="0" w:space="0" w:color="auto"/>
                <w:right w:val="none" w:sz="0" w:space="0" w:color="auto"/>
              </w:divBdr>
            </w:div>
            <w:div w:id="577133203">
              <w:marLeft w:val="0"/>
              <w:marRight w:val="0"/>
              <w:marTop w:val="0"/>
              <w:marBottom w:val="0"/>
              <w:divBdr>
                <w:top w:val="none" w:sz="0" w:space="0" w:color="auto"/>
                <w:left w:val="none" w:sz="0" w:space="0" w:color="auto"/>
                <w:bottom w:val="none" w:sz="0" w:space="0" w:color="auto"/>
                <w:right w:val="none" w:sz="0" w:space="0" w:color="auto"/>
              </w:divBdr>
              <w:divsChild>
                <w:div w:id="4071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3973">
          <w:marLeft w:val="0"/>
          <w:marRight w:val="0"/>
          <w:marTop w:val="0"/>
          <w:marBottom w:val="480"/>
          <w:divBdr>
            <w:top w:val="none" w:sz="0" w:space="0" w:color="auto"/>
            <w:left w:val="none" w:sz="0" w:space="0" w:color="auto"/>
            <w:bottom w:val="none" w:sz="0" w:space="0" w:color="auto"/>
            <w:right w:val="none" w:sz="0" w:space="0" w:color="auto"/>
          </w:divBdr>
          <w:divsChild>
            <w:div w:id="265817935">
              <w:marLeft w:val="0"/>
              <w:marRight w:val="0"/>
              <w:marTop w:val="0"/>
              <w:marBottom w:val="0"/>
              <w:divBdr>
                <w:top w:val="none" w:sz="0" w:space="0" w:color="auto"/>
                <w:left w:val="none" w:sz="0" w:space="0" w:color="auto"/>
                <w:bottom w:val="none" w:sz="0" w:space="0" w:color="auto"/>
                <w:right w:val="none" w:sz="0" w:space="0" w:color="auto"/>
              </w:divBdr>
            </w:div>
            <w:div w:id="1116558164">
              <w:marLeft w:val="0"/>
              <w:marRight w:val="0"/>
              <w:marTop w:val="0"/>
              <w:marBottom w:val="0"/>
              <w:divBdr>
                <w:top w:val="none" w:sz="0" w:space="0" w:color="auto"/>
                <w:left w:val="none" w:sz="0" w:space="0" w:color="auto"/>
                <w:bottom w:val="none" w:sz="0" w:space="0" w:color="auto"/>
                <w:right w:val="none" w:sz="0" w:space="0" w:color="auto"/>
              </w:divBdr>
              <w:divsChild>
                <w:div w:id="6766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9905">
          <w:marLeft w:val="0"/>
          <w:marRight w:val="0"/>
          <w:marTop w:val="0"/>
          <w:marBottom w:val="480"/>
          <w:divBdr>
            <w:top w:val="none" w:sz="0" w:space="0" w:color="auto"/>
            <w:left w:val="none" w:sz="0" w:space="0" w:color="auto"/>
            <w:bottom w:val="none" w:sz="0" w:space="0" w:color="auto"/>
            <w:right w:val="none" w:sz="0" w:space="0" w:color="auto"/>
          </w:divBdr>
          <w:divsChild>
            <w:div w:id="853305226">
              <w:marLeft w:val="0"/>
              <w:marRight w:val="0"/>
              <w:marTop w:val="0"/>
              <w:marBottom w:val="0"/>
              <w:divBdr>
                <w:top w:val="none" w:sz="0" w:space="0" w:color="auto"/>
                <w:left w:val="none" w:sz="0" w:space="0" w:color="auto"/>
                <w:bottom w:val="none" w:sz="0" w:space="0" w:color="auto"/>
                <w:right w:val="none" w:sz="0" w:space="0" w:color="auto"/>
              </w:divBdr>
            </w:div>
            <w:div w:id="1467163099">
              <w:marLeft w:val="0"/>
              <w:marRight w:val="0"/>
              <w:marTop w:val="0"/>
              <w:marBottom w:val="0"/>
              <w:divBdr>
                <w:top w:val="none" w:sz="0" w:space="0" w:color="auto"/>
                <w:left w:val="none" w:sz="0" w:space="0" w:color="auto"/>
                <w:bottom w:val="none" w:sz="0" w:space="0" w:color="auto"/>
                <w:right w:val="none" w:sz="0" w:space="0" w:color="auto"/>
              </w:divBdr>
              <w:divsChild>
                <w:div w:id="806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8434">
          <w:marLeft w:val="0"/>
          <w:marRight w:val="0"/>
          <w:marTop w:val="0"/>
          <w:marBottom w:val="480"/>
          <w:divBdr>
            <w:top w:val="none" w:sz="0" w:space="0" w:color="auto"/>
            <w:left w:val="none" w:sz="0" w:space="0" w:color="auto"/>
            <w:bottom w:val="none" w:sz="0" w:space="0" w:color="auto"/>
            <w:right w:val="none" w:sz="0" w:space="0" w:color="auto"/>
          </w:divBdr>
          <w:divsChild>
            <w:div w:id="1168867090">
              <w:marLeft w:val="0"/>
              <w:marRight w:val="0"/>
              <w:marTop w:val="0"/>
              <w:marBottom w:val="0"/>
              <w:divBdr>
                <w:top w:val="none" w:sz="0" w:space="0" w:color="auto"/>
                <w:left w:val="none" w:sz="0" w:space="0" w:color="auto"/>
                <w:bottom w:val="none" w:sz="0" w:space="0" w:color="auto"/>
                <w:right w:val="none" w:sz="0" w:space="0" w:color="auto"/>
              </w:divBdr>
            </w:div>
            <w:div w:id="1245383654">
              <w:marLeft w:val="0"/>
              <w:marRight w:val="0"/>
              <w:marTop w:val="0"/>
              <w:marBottom w:val="0"/>
              <w:divBdr>
                <w:top w:val="none" w:sz="0" w:space="0" w:color="auto"/>
                <w:left w:val="none" w:sz="0" w:space="0" w:color="auto"/>
                <w:bottom w:val="none" w:sz="0" w:space="0" w:color="auto"/>
                <w:right w:val="none" w:sz="0" w:space="0" w:color="auto"/>
              </w:divBdr>
              <w:divsChild>
                <w:div w:id="2662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7402">
          <w:marLeft w:val="0"/>
          <w:marRight w:val="0"/>
          <w:marTop w:val="0"/>
          <w:marBottom w:val="0"/>
          <w:divBdr>
            <w:top w:val="none" w:sz="0" w:space="0" w:color="auto"/>
            <w:left w:val="none" w:sz="0" w:space="0" w:color="auto"/>
            <w:bottom w:val="none" w:sz="0" w:space="0" w:color="auto"/>
            <w:right w:val="none" w:sz="0" w:space="0" w:color="auto"/>
          </w:divBdr>
          <w:divsChild>
            <w:div w:id="2016610208">
              <w:marLeft w:val="0"/>
              <w:marRight w:val="0"/>
              <w:marTop w:val="0"/>
              <w:marBottom w:val="0"/>
              <w:divBdr>
                <w:top w:val="none" w:sz="0" w:space="0" w:color="auto"/>
                <w:left w:val="none" w:sz="0" w:space="0" w:color="auto"/>
                <w:bottom w:val="none" w:sz="0" w:space="0" w:color="auto"/>
                <w:right w:val="none" w:sz="0" w:space="0" w:color="auto"/>
              </w:divBdr>
            </w:div>
            <w:div w:id="1467502671">
              <w:marLeft w:val="0"/>
              <w:marRight w:val="0"/>
              <w:marTop w:val="0"/>
              <w:marBottom w:val="0"/>
              <w:divBdr>
                <w:top w:val="none" w:sz="0" w:space="0" w:color="auto"/>
                <w:left w:val="none" w:sz="0" w:space="0" w:color="auto"/>
                <w:bottom w:val="none" w:sz="0" w:space="0" w:color="auto"/>
                <w:right w:val="none" w:sz="0" w:space="0" w:color="auto"/>
              </w:divBdr>
              <w:divsChild>
                <w:div w:id="21291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0914">
          <w:marLeft w:val="0"/>
          <w:marRight w:val="0"/>
          <w:marTop w:val="0"/>
          <w:marBottom w:val="0"/>
          <w:divBdr>
            <w:top w:val="none" w:sz="0" w:space="0" w:color="auto"/>
            <w:left w:val="none" w:sz="0" w:space="0" w:color="auto"/>
            <w:bottom w:val="none" w:sz="0" w:space="0" w:color="auto"/>
            <w:right w:val="none" w:sz="0" w:space="0" w:color="auto"/>
          </w:divBdr>
          <w:divsChild>
            <w:div w:id="695041948">
              <w:marLeft w:val="0"/>
              <w:marRight w:val="0"/>
              <w:marTop w:val="0"/>
              <w:marBottom w:val="0"/>
              <w:divBdr>
                <w:top w:val="none" w:sz="0" w:space="0" w:color="auto"/>
                <w:left w:val="none" w:sz="0" w:space="0" w:color="auto"/>
                <w:bottom w:val="none" w:sz="0" w:space="0" w:color="auto"/>
                <w:right w:val="none" w:sz="0" w:space="0" w:color="auto"/>
              </w:divBdr>
            </w:div>
            <w:div w:id="1846045690">
              <w:marLeft w:val="0"/>
              <w:marRight w:val="0"/>
              <w:marTop w:val="0"/>
              <w:marBottom w:val="0"/>
              <w:divBdr>
                <w:top w:val="none" w:sz="0" w:space="0" w:color="auto"/>
                <w:left w:val="none" w:sz="0" w:space="0" w:color="auto"/>
                <w:bottom w:val="none" w:sz="0" w:space="0" w:color="auto"/>
                <w:right w:val="none" w:sz="0" w:space="0" w:color="auto"/>
              </w:divBdr>
              <w:divsChild>
                <w:div w:id="5788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anzcr.com/search/ranzcr-iodinated-contrast-guideline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C4294752-4F4B-4EBC-8555-6ECFE534E476}"/>
</file>

<file path=customXml/itemProps2.xml><?xml version="1.0" encoding="utf-8"?>
<ds:datastoreItem xmlns:ds="http://schemas.openxmlformats.org/officeDocument/2006/customXml" ds:itemID="{EF2E4158-402F-4203-9972-264121F08DE5}"/>
</file>

<file path=customXml/itemProps3.xml><?xml version="1.0" encoding="utf-8"?>
<ds:datastoreItem xmlns:ds="http://schemas.openxmlformats.org/officeDocument/2006/customXml" ds:itemID="{DDFE2788-3D08-43DF-B932-FB52BDD870E4}"/>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