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79188" w14:textId="77777777" w:rsidR="00532AAF" w:rsidRPr="00532AAF" w:rsidRDefault="00532AAF" w:rsidP="00532AAF">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532AAF">
        <w:rPr>
          <w:rFonts w:ascii="Arial" w:eastAsia="Times New Roman" w:hAnsi="Arial" w:cs="Arial"/>
          <w:b/>
          <w:bCs/>
          <w:color w:val="007CBE"/>
          <w:spacing w:val="-15"/>
          <w:kern w:val="36"/>
          <w:sz w:val="50"/>
          <w:szCs w:val="50"/>
          <w:lang w:eastAsia="en-GB"/>
          <w14:ligatures w14:val="none"/>
        </w:rPr>
        <w:t xml:space="preserve">'On-treatment' clinics for patients undergoing </w:t>
      </w:r>
      <w:proofErr w:type="gramStart"/>
      <w:r w:rsidRPr="00532AAF">
        <w:rPr>
          <w:rFonts w:ascii="Arial" w:eastAsia="Times New Roman" w:hAnsi="Arial" w:cs="Arial"/>
          <w:b/>
          <w:bCs/>
          <w:color w:val="007CBE"/>
          <w:spacing w:val="-15"/>
          <w:kern w:val="36"/>
          <w:sz w:val="50"/>
          <w:szCs w:val="50"/>
          <w:lang w:eastAsia="en-GB"/>
          <w14:ligatures w14:val="none"/>
        </w:rPr>
        <w:t>radiotherapy</w:t>
      </w:r>
      <w:proofErr w:type="gramEnd"/>
    </w:p>
    <w:p w14:paraId="19E1E8A4" w14:textId="77777777" w:rsidR="00532AAF" w:rsidRDefault="00532AAF" w:rsidP="00532AAF">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0AA68ED5" w14:textId="77777777" w:rsidR="00532AAF" w:rsidRDefault="00532AAF" w:rsidP="00532AA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It is essential for each patient undergoing a course of radiotherapy to be seen regularly in a clinic by a doctor, trained </w:t>
      </w:r>
      <w:proofErr w:type="gramStart"/>
      <w:r>
        <w:rPr>
          <w:rFonts w:ascii="Arial" w:hAnsi="Arial" w:cs="Arial"/>
          <w:color w:val="343434"/>
          <w:sz w:val="23"/>
          <w:szCs w:val="23"/>
        </w:rPr>
        <w:t>nurse</w:t>
      </w:r>
      <w:proofErr w:type="gramEnd"/>
      <w:r>
        <w:rPr>
          <w:rFonts w:ascii="Arial" w:hAnsi="Arial" w:cs="Arial"/>
          <w:color w:val="343434"/>
          <w:sz w:val="23"/>
          <w:szCs w:val="23"/>
        </w:rPr>
        <w:t xml:space="preserve"> or radiographer.</w:t>
      </w:r>
    </w:p>
    <w:p w14:paraId="32C23E26" w14:textId="77777777" w:rsidR="00532AAF" w:rsidRDefault="00532AAF" w:rsidP="00532AAF">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60D6F731" w14:textId="77777777" w:rsidR="00532AAF" w:rsidRDefault="00532AAF" w:rsidP="00532AA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This audit is worth carrying out because it is essential for each patient undergoing a course of radiotherapy to be seen regularly in a clinic by a doctor, trained </w:t>
      </w:r>
      <w:proofErr w:type="gramStart"/>
      <w:r>
        <w:rPr>
          <w:rFonts w:ascii="Arial" w:hAnsi="Arial" w:cs="Arial"/>
          <w:color w:val="343434"/>
          <w:sz w:val="23"/>
          <w:szCs w:val="23"/>
        </w:rPr>
        <w:t>nurse</w:t>
      </w:r>
      <w:proofErr w:type="gramEnd"/>
      <w:r>
        <w:rPr>
          <w:rFonts w:ascii="Arial" w:hAnsi="Arial" w:cs="Arial"/>
          <w:color w:val="343434"/>
          <w:sz w:val="23"/>
          <w:szCs w:val="23"/>
        </w:rPr>
        <w:t xml:space="preserve"> or radiographer. These “on-treatment” or “floor” clinics are essential for the proper monitoring of patients throughout their treatment and provide the patient with an opportunity to discuss both physical and psychological problems away from the busy environment of the radiation suite. They also provide an opportunity for the professional staff to offer symptomatic support such as skin and mouth care and advice regarding personal hygiene. It is recognised that departments will differ in approach, often depending on the locally agreed skill mix. Traditionally, these clinics were undertaken by medical staff only; nowadays, specialist nurses and/or radiographers may undertake much of the work. Many radiographic and nursing staff find these clinics a particularly gratifying part of their work.</w:t>
      </w:r>
    </w:p>
    <w:p w14:paraId="31D60644" w14:textId="77777777" w:rsidR="00532AAF" w:rsidRDefault="00532AAF" w:rsidP="00532AAF">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7ABB3504" w14:textId="77777777" w:rsidR="00532AAF" w:rsidRDefault="00532AAF" w:rsidP="00532AAF">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7AEDE43E" w14:textId="77777777" w:rsidR="00532AAF" w:rsidRDefault="00532AAF" w:rsidP="00532AA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Each patient should be seen regularly, throughout treatment, by a doctor, nurse or radiographer with special training or experience in the monitoring of patients during radiotherapy</w:t>
      </w:r>
    </w:p>
    <w:p w14:paraId="135A203A" w14:textId="77777777" w:rsidR="00532AAF" w:rsidRDefault="00532AAF" w:rsidP="00532AA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2. Each department should have a protocol dictating how frequently each patient should be </w:t>
      </w:r>
      <w:proofErr w:type="gramStart"/>
      <w:r>
        <w:rPr>
          <w:rFonts w:ascii="Arial" w:hAnsi="Arial" w:cs="Arial"/>
          <w:color w:val="343434"/>
          <w:sz w:val="23"/>
          <w:szCs w:val="23"/>
        </w:rPr>
        <w:t>reviewed, and</w:t>
      </w:r>
      <w:proofErr w:type="gramEnd"/>
      <w:r>
        <w:rPr>
          <w:rFonts w:ascii="Arial" w:hAnsi="Arial" w:cs="Arial"/>
          <w:color w:val="343434"/>
          <w:sz w:val="23"/>
          <w:szCs w:val="23"/>
        </w:rPr>
        <w:t xml:space="preserve"> should audit against this protocol.</w:t>
      </w:r>
    </w:p>
    <w:p w14:paraId="039314BC" w14:textId="77777777" w:rsidR="00532AAF" w:rsidRDefault="00532AAF" w:rsidP="00532AA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Patients should feel satisfied that they were adequately supported throughout treatment</w:t>
      </w:r>
    </w:p>
    <w:p w14:paraId="3C8F2499" w14:textId="77777777" w:rsidR="00532AAF" w:rsidRDefault="00532AAF" w:rsidP="00532AAF">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5A7BD32D" w14:textId="77777777" w:rsidR="00532AAF" w:rsidRDefault="00532AAF" w:rsidP="00532AA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1. 100%</w:t>
      </w:r>
    </w:p>
    <w:p w14:paraId="5B615E21" w14:textId="77777777" w:rsidR="00532AAF" w:rsidRDefault="00532AAF" w:rsidP="00532AA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2. 100%</w:t>
      </w:r>
    </w:p>
    <w:p w14:paraId="416510B3" w14:textId="77777777" w:rsidR="00532AAF" w:rsidRDefault="00532AAF" w:rsidP="00532AA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3. 100%</w:t>
      </w:r>
    </w:p>
    <w:p w14:paraId="5D3E6E67" w14:textId="77777777" w:rsidR="00532AAF" w:rsidRDefault="00532AAF" w:rsidP="00532AAF">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3F1E5B48" w14:textId="77777777" w:rsidR="00532AAF" w:rsidRDefault="00532AAF" w:rsidP="00532AAF">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0AA0A849" w14:textId="77777777" w:rsidR="00532AAF" w:rsidRDefault="00532AAF" w:rsidP="00532AA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1. Percentage of patients seen regularly during treatment, at a frequency dictated by local protocol.</w:t>
      </w:r>
    </w:p>
    <w:p w14:paraId="5064A4CD" w14:textId="77777777" w:rsidR="00532AAF" w:rsidRDefault="00532AAF" w:rsidP="00532AA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Percentage of patients expressing satisfaction at the level of support throughout treatment.</w:t>
      </w:r>
    </w:p>
    <w:p w14:paraId="401333B9" w14:textId="77777777" w:rsidR="00532AAF" w:rsidRDefault="00532AAF" w:rsidP="00532AAF">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3BB42596" w14:textId="77777777" w:rsidR="00532AAF" w:rsidRDefault="00532AAF" w:rsidP="00532AA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Clinical records to confirm regular review at “on treatment” clinic, by an appropriate member of staff. There should be a written entry for each visit, although this may be brief if no specific problems were encountered.</w:t>
      </w:r>
    </w:p>
    <w:p w14:paraId="0912BC1E" w14:textId="77777777" w:rsidR="00532AAF" w:rsidRDefault="00532AAF" w:rsidP="00532AAF">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2EC78F76" w14:textId="77777777" w:rsidR="00532AAF" w:rsidRDefault="00532AAF" w:rsidP="00532AA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30 patients randomly selected over a one-month </w:t>
      </w:r>
      <w:proofErr w:type="gramStart"/>
      <w:r>
        <w:rPr>
          <w:rFonts w:ascii="Arial" w:hAnsi="Arial" w:cs="Arial"/>
          <w:color w:val="343434"/>
          <w:sz w:val="23"/>
          <w:szCs w:val="23"/>
        </w:rPr>
        <w:t>period, and</w:t>
      </w:r>
      <w:proofErr w:type="gramEnd"/>
      <w:r>
        <w:rPr>
          <w:rFonts w:ascii="Arial" w:hAnsi="Arial" w:cs="Arial"/>
          <w:color w:val="343434"/>
          <w:sz w:val="23"/>
          <w:szCs w:val="23"/>
        </w:rPr>
        <w:t xml:space="preserve"> reviewed 1–3 months after completion of treatment.</w:t>
      </w:r>
    </w:p>
    <w:p w14:paraId="38D75D10" w14:textId="77777777" w:rsidR="00532AAF" w:rsidRDefault="00532AAF" w:rsidP="00532AAF">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3919F552" w14:textId="77777777" w:rsidR="00532AAF" w:rsidRDefault="00532AAF" w:rsidP="00532AA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Present findings at multidisciplinary meeting</w:t>
      </w:r>
    </w:p>
    <w:p w14:paraId="33E521B5" w14:textId="77777777" w:rsidR="00532AAF" w:rsidRDefault="00532AAF" w:rsidP="00532AA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Highlight obvious shortcomings in care, </w:t>
      </w:r>
      <w:proofErr w:type="spellStart"/>
      <w:r>
        <w:rPr>
          <w:rFonts w:ascii="Arial" w:hAnsi="Arial" w:cs="Arial"/>
          <w:color w:val="343434"/>
          <w:sz w:val="23"/>
          <w:szCs w:val="23"/>
        </w:rPr>
        <w:t>eg.</w:t>
      </w:r>
      <w:proofErr w:type="spellEnd"/>
      <w:r>
        <w:rPr>
          <w:rFonts w:ascii="Arial" w:hAnsi="Arial" w:cs="Arial"/>
          <w:color w:val="343434"/>
          <w:sz w:val="23"/>
          <w:szCs w:val="23"/>
        </w:rPr>
        <w:t xml:space="preserve"> patients from a particular clinic or consultant in which regular review does not appear to be taking </w:t>
      </w:r>
      <w:proofErr w:type="gramStart"/>
      <w:r>
        <w:rPr>
          <w:rFonts w:ascii="Arial" w:hAnsi="Arial" w:cs="Arial"/>
          <w:color w:val="343434"/>
          <w:sz w:val="23"/>
          <w:szCs w:val="23"/>
        </w:rPr>
        <w:t>place</w:t>
      </w:r>
      <w:proofErr w:type="gramEnd"/>
    </w:p>
    <w:p w14:paraId="784AEB33" w14:textId="77777777" w:rsidR="00532AAF" w:rsidRDefault="00532AAF" w:rsidP="00532AA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Discuss with Network colleagues a consistent approach for “on-treatment” clinics</w:t>
      </w:r>
    </w:p>
    <w:p w14:paraId="6D2E0A8C" w14:textId="77777777" w:rsidR="00532AAF" w:rsidRDefault="00532AAF" w:rsidP="00532AA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Repeat date for commencing the next audit (following change): 12 months</w:t>
      </w:r>
    </w:p>
    <w:p w14:paraId="1A5782FD" w14:textId="77777777" w:rsidR="00532AAF" w:rsidRDefault="00532AAF" w:rsidP="00532AA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Identify staff member responsible for introducing change</w:t>
      </w:r>
    </w:p>
    <w:p w14:paraId="2A48ED91" w14:textId="77777777" w:rsidR="00532AAF" w:rsidRDefault="00532AAF" w:rsidP="00532AA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Indicate date for reporting on the repeat audit</w:t>
      </w:r>
    </w:p>
    <w:p w14:paraId="4ACE9C5B" w14:textId="77777777" w:rsidR="00532AAF" w:rsidRDefault="00532AAF" w:rsidP="00532AAF">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7351303D" w14:textId="77777777" w:rsidR="00532AAF" w:rsidRDefault="00532AAF" w:rsidP="00532AA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Personnel: Lead oncology nurse, radiotherapy services manager/superintendent radiographer, or senior designated staff</w:t>
      </w:r>
    </w:p>
    <w:p w14:paraId="0CB4848E" w14:textId="77777777" w:rsidR="00532AAF" w:rsidRDefault="00532AAF" w:rsidP="00532AA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Time: 5 hours for staff to review and collate results and write brief report</w:t>
      </w:r>
    </w:p>
    <w:p w14:paraId="044E00C0" w14:textId="77777777" w:rsidR="00532AAF" w:rsidRDefault="00532AAF" w:rsidP="00532AAF">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3F7F6BF7" w14:textId="77777777" w:rsidR="00532AAF" w:rsidRDefault="00532AAF" w:rsidP="00532AAF">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College of Radiographers. Radiographic Staffing Standards in Clinical Oncology Departments. London: </w:t>
      </w:r>
      <w:proofErr w:type="spellStart"/>
      <w:r>
        <w:rPr>
          <w:rFonts w:ascii="Arial" w:hAnsi="Arial" w:cs="Arial"/>
          <w:color w:val="343434"/>
          <w:sz w:val="23"/>
          <w:szCs w:val="23"/>
        </w:rPr>
        <w:t>CoR</w:t>
      </w:r>
      <w:proofErr w:type="spellEnd"/>
      <w:r>
        <w:rPr>
          <w:rFonts w:ascii="Arial" w:hAnsi="Arial" w:cs="Arial"/>
          <w:color w:val="343434"/>
          <w:sz w:val="23"/>
          <w:szCs w:val="23"/>
        </w:rPr>
        <w:t>, 2000.</w:t>
      </w:r>
    </w:p>
    <w:p w14:paraId="165DAEA3" w14:textId="77777777" w:rsidR="00532AAF" w:rsidRDefault="00532AAF" w:rsidP="00532AAF">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Department of Health. A Commitment Quality, A Quest for Excellence. A Statement on behalf of the Government, the Medical </w:t>
      </w:r>
      <w:proofErr w:type="gramStart"/>
      <w:r>
        <w:rPr>
          <w:rFonts w:ascii="Arial" w:hAnsi="Arial" w:cs="Arial"/>
          <w:color w:val="343434"/>
          <w:sz w:val="23"/>
          <w:szCs w:val="23"/>
        </w:rPr>
        <w:t>Profession</w:t>
      </w:r>
      <w:proofErr w:type="gramEnd"/>
      <w:r>
        <w:rPr>
          <w:rFonts w:ascii="Arial" w:hAnsi="Arial" w:cs="Arial"/>
          <w:color w:val="343434"/>
          <w:sz w:val="23"/>
          <w:szCs w:val="23"/>
        </w:rPr>
        <w:t xml:space="preserve"> and the NHS. London: </w:t>
      </w:r>
      <w:proofErr w:type="spellStart"/>
      <w:r>
        <w:rPr>
          <w:rFonts w:ascii="Arial" w:hAnsi="Arial" w:cs="Arial"/>
          <w:color w:val="343434"/>
          <w:sz w:val="23"/>
          <w:szCs w:val="23"/>
        </w:rPr>
        <w:t>DoH</w:t>
      </w:r>
      <w:proofErr w:type="spellEnd"/>
      <w:r>
        <w:rPr>
          <w:rFonts w:ascii="Arial" w:hAnsi="Arial" w:cs="Arial"/>
          <w:color w:val="343434"/>
          <w:sz w:val="23"/>
          <w:szCs w:val="23"/>
        </w:rPr>
        <w:t>, 2001. (Now archived.)</w:t>
      </w:r>
    </w:p>
    <w:p w14:paraId="230156C5" w14:textId="77777777" w:rsidR="00532AAF" w:rsidRDefault="00532AAF" w:rsidP="00532AAF">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lastRenderedPageBreak/>
        <w:t xml:space="preserve">Department of Health. Manual of Cancer Services Standards. London: </w:t>
      </w:r>
      <w:proofErr w:type="spellStart"/>
      <w:r>
        <w:rPr>
          <w:rFonts w:ascii="Arial" w:hAnsi="Arial" w:cs="Arial"/>
          <w:color w:val="343434"/>
          <w:sz w:val="23"/>
          <w:szCs w:val="23"/>
        </w:rPr>
        <w:t>DoH</w:t>
      </w:r>
      <w:proofErr w:type="spellEnd"/>
      <w:r>
        <w:rPr>
          <w:rFonts w:ascii="Arial" w:hAnsi="Arial" w:cs="Arial"/>
          <w:color w:val="343434"/>
          <w:sz w:val="23"/>
          <w:szCs w:val="23"/>
        </w:rPr>
        <w:t>, 2000. (Now archived.)</w:t>
      </w:r>
    </w:p>
    <w:p w14:paraId="056A75D9" w14:textId="77777777" w:rsidR="00532AAF" w:rsidRDefault="00532AAF" w:rsidP="00532AAF">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Fallowfield L, Jenkins V. Effective communication skills are the key to good cancer care. </w:t>
      </w:r>
      <w:proofErr w:type="spellStart"/>
      <w:r>
        <w:rPr>
          <w:rFonts w:ascii="Arial" w:hAnsi="Arial" w:cs="Arial"/>
          <w:color w:val="343434"/>
          <w:sz w:val="23"/>
          <w:szCs w:val="23"/>
        </w:rPr>
        <w:t>Eur</w:t>
      </w:r>
      <w:proofErr w:type="spellEnd"/>
      <w:r>
        <w:rPr>
          <w:rFonts w:ascii="Arial" w:hAnsi="Arial" w:cs="Arial"/>
          <w:color w:val="343434"/>
          <w:sz w:val="23"/>
          <w:szCs w:val="23"/>
        </w:rPr>
        <w:t xml:space="preserve"> J Cancer 1999; 35: 1592–1597.</w:t>
      </w:r>
    </w:p>
    <w:p w14:paraId="6037B4BC" w14:textId="77777777" w:rsidR="00532AAF" w:rsidRDefault="00532AAF" w:rsidP="00532AAF">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Joint Collegiate Council for Oncology. Improving Quality in Cancer Care – Provision of Psychological Support Services for Cancer Patients and their Families. London: Royal College of Physicians, 1996.</w:t>
      </w:r>
    </w:p>
    <w:p w14:paraId="541D8542" w14:textId="77777777" w:rsidR="00532AAF" w:rsidRDefault="00532AAF" w:rsidP="00532AAF">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Koller M, Heitmann K, Kussman J et al. Symptom reporting in cancer patients II: Relations to social desirability, negative affect, and self-reported health behaviours. Cancer 1999; 86: 1609–1620.</w:t>
      </w:r>
    </w:p>
    <w:p w14:paraId="0B8E2393" w14:textId="77777777" w:rsidR="00532AAF" w:rsidRDefault="00532AAF" w:rsidP="00532AAF">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Royal College of Radiologists. Guidance on the Structure and Function of Cancer Centres. </w:t>
      </w:r>
      <w:proofErr w:type="gramStart"/>
      <w:r>
        <w:rPr>
          <w:rFonts w:ascii="Arial" w:hAnsi="Arial" w:cs="Arial"/>
          <w:color w:val="343434"/>
          <w:sz w:val="23"/>
          <w:szCs w:val="23"/>
        </w:rPr>
        <w:t>BFCO(</w:t>
      </w:r>
      <w:proofErr w:type="gramEnd"/>
      <w:r>
        <w:rPr>
          <w:rFonts w:ascii="Arial" w:hAnsi="Arial" w:cs="Arial"/>
          <w:color w:val="343434"/>
          <w:sz w:val="23"/>
          <w:szCs w:val="23"/>
        </w:rPr>
        <w:t>96)1. London: RCR, 1996</w:t>
      </w:r>
    </w:p>
    <w:p w14:paraId="66F775C6" w14:textId="77777777" w:rsidR="00532AAF" w:rsidRDefault="00532AAF" w:rsidP="00532AAF">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Royal College of Radiologists, College of Radiographers, Royal College of Nursing and the Institute of Physics and Engineering in Medicine. Breaking the mould: roles, responsibilities and skills mix in departments of clinical oncology. </w:t>
      </w:r>
      <w:proofErr w:type="gramStart"/>
      <w:r>
        <w:rPr>
          <w:rFonts w:ascii="Arial" w:hAnsi="Arial" w:cs="Arial"/>
          <w:color w:val="343434"/>
          <w:sz w:val="23"/>
          <w:szCs w:val="23"/>
        </w:rPr>
        <w:t>BFCO(</w:t>
      </w:r>
      <w:proofErr w:type="gramEnd"/>
      <w:r>
        <w:rPr>
          <w:rFonts w:ascii="Arial" w:hAnsi="Arial" w:cs="Arial"/>
          <w:color w:val="343434"/>
          <w:sz w:val="23"/>
          <w:szCs w:val="23"/>
        </w:rPr>
        <w:t>02)6. London: RCR, 2002.</w:t>
      </w:r>
    </w:p>
    <w:p w14:paraId="3E6E0FB0" w14:textId="77777777" w:rsidR="00532AAF" w:rsidRDefault="00532AAF" w:rsidP="00532AAF">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1F5C95DA" w14:textId="77777777" w:rsidR="00532AAF" w:rsidRDefault="00532AAF" w:rsidP="00532AA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This is another example of work that can reasonably be undertaken by a variety of staff, provided they have received the proper training. Some departments still prefer to run “on-treatment” clinics exclusively with doctors of various grades, while others find that nursing or radiographic staff can provide an excellent service. This “skill mix” issue can prove an attractive part of the workload, for example for therapy radiographers, offering variety and genuine opportunity for extension of their professional </w:t>
      </w:r>
      <w:proofErr w:type="gramStart"/>
      <w:r>
        <w:rPr>
          <w:rFonts w:ascii="Arial" w:hAnsi="Arial" w:cs="Arial"/>
          <w:color w:val="343434"/>
          <w:sz w:val="23"/>
          <w:szCs w:val="23"/>
        </w:rPr>
        <w:t>skills</w:t>
      </w:r>
      <w:proofErr w:type="gramEnd"/>
    </w:p>
    <w:p w14:paraId="3DED878A" w14:textId="77777777" w:rsidR="00532AAF" w:rsidRDefault="00532AAF" w:rsidP="00532AA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Consistency across the Network is greatly to be encouraged</w:t>
      </w:r>
    </w:p>
    <w:p w14:paraId="5C758D93" w14:textId="77777777" w:rsidR="00532AAF" w:rsidRDefault="00532AAF" w:rsidP="00532AAF">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24C53571" w14:textId="77777777" w:rsidR="00532AAF" w:rsidRDefault="00532AAF" w:rsidP="00532AAF">
      <w:pPr>
        <w:shd w:val="clear" w:color="auto" w:fill="FFFFFF"/>
        <w:rPr>
          <w:rFonts w:ascii="Arial" w:hAnsi="Arial" w:cs="Arial"/>
          <w:color w:val="343434"/>
          <w:sz w:val="23"/>
          <w:szCs w:val="23"/>
        </w:rPr>
      </w:pPr>
      <w:r>
        <w:rPr>
          <w:rFonts w:ascii="Arial" w:hAnsi="Arial" w:cs="Arial"/>
          <w:color w:val="343434"/>
          <w:sz w:val="23"/>
          <w:szCs w:val="23"/>
        </w:rPr>
        <w:t>Taken from Clinical Governance and Revalidation 2003 RCR, updated by COASC 2009</w:t>
      </w:r>
    </w:p>
    <w:p w14:paraId="3C9FFF40" w14:textId="77777777" w:rsidR="00532AAF" w:rsidRDefault="00532AAF" w:rsidP="00532AAF">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611013DD" w14:textId="77777777" w:rsidR="00532AAF" w:rsidRDefault="00532AAF" w:rsidP="00532AAF">
      <w:pPr>
        <w:shd w:val="clear" w:color="auto" w:fill="FFFFFF"/>
        <w:rPr>
          <w:rFonts w:ascii="Arial" w:hAnsi="Arial" w:cs="Arial"/>
          <w:color w:val="343434"/>
          <w:sz w:val="23"/>
          <w:szCs w:val="23"/>
        </w:rPr>
      </w:pPr>
      <w:r>
        <w:rPr>
          <w:rStyle w:val="date-display-single"/>
          <w:rFonts w:ascii="Arial" w:hAnsi="Arial" w:cs="Arial"/>
          <w:color w:val="343434"/>
          <w:sz w:val="23"/>
          <w:szCs w:val="23"/>
        </w:rPr>
        <w:t>Friday 1 May 2009</w:t>
      </w:r>
    </w:p>
    <w:p w14:paraId="40D6E86A" w14:textId="77777777" w:rsidR="00532AAF" w:rsidRDefault="00532AAF" w:rsidP="00532AAF">
      <w:pPr>
        <w:rPr>
          <w:rFonts w:ascii="Times New Roman" w:hAnsi="Times New Roman" w:cs="Times New Roman"/>
          <w:sz w:val="24"/>
          <w:szCs w:val="24"/>
        </w:rPr>
      </w:pPr>
    </w:p>
    <w:p w14:paraId="0F9F1044" w14:textId="77777777" w:rsidR="00532AAF" w:rsidRDefault="00532AAF" w:rsidP="00532AAF">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643FA770" w14:textId="77777777" w:rsidR="00532AAF" w:rsidRDefault="00532AAF" w:rsidP="00532AAF">
      <w:pPr>
        <w:shd w:val="clear" w:color="auto" w:fill="FFFFFF"/>
        <w:rPr>
          <w:rFonts w:ascii="Arial" w:hAnsi="Arial" w:cs="Arial"/>
          <w:color w:val="343434"/>
          <w:sz w:val="23"/>
          <w:szCs w:val="23"/>
        </w:rPr>
      </w:pPr>
      <w:r>
        <w:rPr>
          <w:rStyle w:val="date-display-single"/>
          <w:rFonts w:ascii="Arial" w:hAnsi="Arial" w:cs="Arial"/>
          <w:color w:val="343434"/>
          <w:sz w:val="23"/>
          <w:szCs w:val="23"/>
        </w:rPr>
        <w:t>Tuesday 3 January 2023</w:t>
      </w:r>
    </w:p>
    <w:p w14:paraId="24174FE1" w14:textId="77777777" w:rsidR="004071D8" w:rsidRDefault="004071D8"/>
    <w:sectPr w:rsidR="004071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0673E9"/>
    <w:multiLevelType w:val="multilevel"/>
    <w:tmpl w:val="FB18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4002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AF"/>
    <w:rsid w:val="004071D8"/>
    <w:rsid w:val="00532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943A"/>
  <w15:chartTrackingRefBased/>
  <w15:docId w15:val="{75F2F441-9757-4C37-996A-539A7C05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2A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532A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AAF"/>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532AA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32A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ate-display-single">
    <w:name w:val="date-display-single"/>
    <w:basedOn w:val="DefaultParagraphFont"/>
    <w:rsid w:val="00532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5999">
      <w:bodyDiv w:val="1"/>
      <w:marLeft w:val="0"/>
      <w:marRight w:val="0"/>
      <w:marTop w:val="0"/>
      <w:marBottom w:val="0"/>
      <w:divBdr>
        <w:top w:val="none" w:sz="0" w:space="0" w:color="auto"/>
        <w:left w:val="none" w:sz="0" w:space="0" w:color="auto"/>
        <w:bottom w:val="none" w:sz="0" w:space="0" w:color="auto"/>
        <w:right w:val="none" w:sz="0" w:space="0" w:color="auto"/>
      </w:divBdr>
    </w:div>
    <w:div w:id="581377876">
      <w:bodyDiv w:val="1"/>
      <w:marLeft w:val="0"/>
      <w:marRight w:val="0"/>
      <w:marTop w:val="0"/>
      <w:marBottom w:val="0"/>
      <w:divBdr>
        <w:top w:val="none" w:sz="0" w:space="0" w:color="auto"/>
        <w:left w:val="none" w:sz="0" w:space="0" w:color="auto"/>
        <w:bottom w:val="none" w:sz="0" w:space="0" w:color="auto"/>
        <w:right w:val="none" w:sz="0" w:space="0" w:color="auto"/>
      </w:divBdr>
      <w:divsChild>
        <w:div w:id="583953132">
          <w:marLeft w:val="0"/>
          <w:marRight w:val="0"/>
          <w:marTop w:val="0"/>
          <w:marBottom w:val="480"/>
          <w:divBdr>
            <w:top w:val="none" w:sz="0" w:space="0" w:color="auto"/>
            <w:left w:val="none" w:sz="0" w:space="0" w:color="auto"/>
            <w:bottom w:val="none" w:sz="0" w:space="0" w:color="auto"/>
            <w:right w:val="none" w:sz="0" w:space="0" w:color="auto"/>
          </w:divBdr>
          <w:divsChild>
            <w:div w:id="175269257">
              <w:marLeft w:val="0"/>
              <w:marRight w:val="0"/>
              <w:marTop w:val="0"/>
              <w:marBottom w:val="0"/>
              <w:divBdr>
                <w:top w:val="none" w:sz="0" w:space="0" w:color="auto"/>
                <w:left w:val="none" w:sz="0" w:space="0" w:color="auto"/>
                <w:bottom w:val="none" w:sz="0" w:space="0" w:color="auto"/>
                <w:right w:val="none" w:sz="0" w:space="0" w:color="auto"/>
              </w:divBdr>
            </w:div>
            <w:div w:id="110247437">
              <w:marLeft w:val="0"/>
              <w:marRight w:val="0"/>
              <w:marTop w:val="0"/>
              <w:marBottom w:val="0"/>
              <w:divBdr>
                <w:top w:val="none" w:sz="0" w:space="0" w:color="auto"/>
                <w:left w:val="none" w:sz="0" w:space="0" w:color="auto"/>
                <w:bottom w:val="none" w:sz="0" w:space="0" w:color="auto"/>
                <w:right w:val="none" w:sz="0" w:space="0" w:color="auto"/>
              </w:divBdr>
              <w:divsChild>
                <w:div w:id="16228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8800">
          <w:marLeft w:val="0"/>
          <w:marRight w:val="0"/>
          <w:marTop w:val="0"/>
          <w:marBottom w:val="480"/>
          <w:divBdr>
            <w:top w:val="none" w:sz="0" w:space="0" w:color="auto"/>
            <w:left w:val="none" w:sz="0" w:space="0" w:color="auto"/>
            <w:bottom w:val="none" w:sz="0" w:space="0" w:color="auto"/>
            <w:right w:val="none" w:sz="0" w:space="0" w:color="auto"/>
          </w:divBdr>
          <w:divsChild>
            <w:div w:id="2105955329">
              <w:marLeft w:val="0"/>
              <w:marRight w:val="0"/>
              <w:marTop w:val="0"/>
              <w:marBottom w:val="0"/>
              <w:divBdr>
                <w:top w:val="none" w:sz="0" w:space="0" w:color="auto"/>
                <w:left w:val="none" w:sz="0" w:space="0" w:color="auto"/>
                <w:bottom w:val="none" w:sz="0" w:space="0" w:color="auto"/>
                <w:right w:val="none" w:sz="0" w:space="0" w:color="auto"/>
              </w:divBdr>
            </w:div>
            <w:div w:id="1979412851">
              <w:marLeft w:val="0"/>
              <w:marRight w:val="0"/>
              <w:marTop w:val="0"/>
              <w:marBottom w:val="0"/>
              <w:divBdr>
                <w:top w:val="none" w:sz="0" w:space="0" w:color="auto"/>
                <w:left w:val="none" w:sz="0" w:space="0" w:color="auto"/>
                <w:bottom w:val="none" w:sz="0" w:space="0" w:color="auto"/>
                <w:right w:val="none" w:sz="0" w:space="0" w:color="auto"/>
              </w:divBdr>
              <w:divsChild>
                <w:div w:id="10991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9818">
          <w:marLeft w:val="0"/>
          <w:marRight w:val="0"/>
          <w:marTop w:val="0"/>
          <w:marBottom w:val="0"/>
          <w:divBdr>
            <w:top w:val="none" w:sz="0" w:space="0" w:color="auto"/>
            <w:left w:val="none" w:sz="0" w:space="0" w:color="auto"/>
            <w:bottom w:val="none" w:sz="0" w:space="0" w:color="auto"/>
            <w:right w:val="none" w:sz="0" w:space="0" w:color="auto"/>
          </w:divBdr>
          <w:divsChild>
            <w:div w:id="1691487698">
              <w:marLeft w:val="0"/>
              <w:marRight w:val="0"/>
              <w:marTop w:val="0"/>
              <w:marBottom w:val="0"/>
              <w:divBdr>
                <w:top w:val="none" w:sz="0" w:space="0" w:color="auto"/>
                <w:left w:val="none" w:sz="0" w:space="0" w:color="auto"/>
                <w:bottom w:val="none" w:sz="0" w:space="0" w:color="auto"/>
                <w:right w:val="none" w:sz="0" w:space="0" w:color="auto"/>
              </w:divBdr>
            </w:div>
            <w:div w:id="311180471">
              <w:marLeft w:val="0"/>
              <w:marRight w:val="0"/>
              <w:marTop w:val="0"/>
              <w:marBottom w:val="0"/>
              <w:divBdr>
                <w:top w:val="none" w:sz="0" w:space="0" w:color="auto"/>
                <w:left w:val="none" w:sz="0" w:space="0" w:color="auto"/>
                <w:bottom w:val="none" w:sz="0" w:space="0" w:color="auto"/>
                <w:right w:val="none" w:sz="0" w:space="0" w:color="auto"/>
              </w:divBdr>
              <w:divsChild>
                <w:div w:id="7948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3946">
          <w:marLeft w:val="0"/>
          <w:marRight w:val="0"/>
          <w:marTop w:val="0"/>
          <w:marBottom w:val="0"/>
          <w:divBdr>
            <w:top w:val="none" w:sz="0" w:space="0" w:color="auto"/>
            <w:left w:val="none" w:sz="0" w:space="0" w:color="auto"/>
            <w:bottom w:val="none" w:sz="0" w:space="0" w:color="auto"/>
            <w:right w:val="none" w:sz="0" w:space="0" w:color="auto"/>
          </w:divBdr>
          <w:divsChild>
            <w:div w:id="500894761">
              <w:marLeft w:val="0"/>
              <w:marRight w:val="0"/>
              <w:marTop w:val="0"/>
              <w:marBottom w:val="0"/>
              <w:divBdr>
                <w:top w:val="none" w:sz="0" w:space="0" w:color="auto"/>
                <w:left w:val="none" w:sz="0" w:space="0" w:color="auto"/>
                <w:bottom w:val="none" w:sz="0" w:space="0" w:color="auto"/>
                <w:right w:val="none" w:sz="0" w:space="0" w:color="auto"/>
              </w:divBdr>
            </w:div>
            <w:div w:id="265307819">
              <w:marLeft w:val="0"/>
              <w:marRight w:val="0"/>
              <w:marTop w:val="0"/>
              <w:marBottom w:val="0"/>
              <w:divBdr>
                <w:top w:val="none" w:sz="0" w:space="0" w:color="auto"/>
                <w:left w:val="none" w:sz="0" w:space="0" w:color="auto"/>
                <w:bottom w:val="none" w:sz="0" w:space="0" w:color="auto"/>
                <w:right w:val="none" w:sz="0" w:space="0" w:color="auto"/>
              </w:divBdr>
              <w:divsChild>
                <w:div w:id="20655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5729">
          <w:marLeft w:val="0"/>
          <w:marRight w:val="0"/>
          <w:marTop w:val="0"/>
          <w:marBottom w:val="0"/>
          <w:divBdr>
            <w:top w:val="none" w:sz="0" w:space="0" w:color="auto"/>
            <w:left w:val="none" w:sz="0" w:space="0" w:color="auto"/>
            <w:bottom w:val="none" w:sz="0" w:space="0" w:color="auto"/>
            <w:right w:val="none" w:sz="0" w:space="0" w:color="auto"/>
          </w:divBdr>
          <w:divsChild>
            <w:div w:id="158620270">
              <w:marLeft w:val="0"/>
              <w:marRight w:val="0"/>
              <w:marTop w:val="0"/>
              <w:marBottom w:val="0"/>
              <w:divBdr>
                <w:top w:val="none" w:sz="0" w:space="0" w:color="auto"/>
                <w:left w:val="none" w:sz="0" w:space="0" w:color="auto"/>
                <w:bottom w:val="none" w:sz="0" w:space="0" w:color="auto"/>
                <w:right w:val="none" w:sz="0" w:space="0" w:color="auto"/>
              </w:divBdr>
            </w:div>
            <w:div w:id="1917208633">
              <w:marLeft w:val="0"/>
              <w:marRight w:val="0"/>
              <w:marTop w:val="0"/>
              <w:marBottom w:val="0"/>
              <w:divBdr>
                <w:top w:val="none" w:sz="0" w:space="0" w:color="auto"/>
                <w:left w:val="none" w:sz="0" w:space="0" w:color="auto"/>
                <w:bottom w:val="none" w:sz="0" w:space="0" w:color="auto"/>
                <w:right w:val="none" w:sz="0" w:space="0" w:color="auto"/>
              </w:divBdr>
              <w:divsChild>
                <w:div w:id="15186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4748">
          <w:marLeft w:val="0"/>
          <w:marRight w:val="0"/>
          <w:marTop w:val="0"/>
          <w:marBottom w:val="0"/>
          <w:divBdr>
            <w:top w:val="none" w:sz="0" w:space="0" w:color="auto"/>
            <w:left w:val="none" w:sz="0" w:space="0" w:color="auto"/>
            <w:bottom w:val="none" w:sz="0" w:space="0" w:color="auto"/>
            <w:right w:val="none" w:sz="0" w:space="0" w:color="auto"/>
          </w:divBdr>
          <w:divsChild>
            <w:div w:id="246615471">
              <w:marLeft w:val="0"/>
              <w:marRight w:val="0"/>
              <w:marTop w:val="0"/>
              <w:marBottom w:val="0"/>
              <w:divBdr>
                <w:top w:val="none" w:sz="0" w:space="0" w:color="auto"/>
                <w:left w:val="none" w:sz="0" w:space="0" w:color="auto"/>
                <w:bottom w:val="none" w:sz="0" w:space="0" w:color="auto"/>
                <w:right w:val="none" w:sz="0" w:space="0" w:color="auto"/>
              </w:divBdr>
            </w:div>
            <w:div w:id="895167431">
              <w:marLeft w:val="0"/>
              <w:marRight w:val="0"/>
              <w:marTop w:val="0"/>
              <w:marBottom w:val="0"/>
              <w:divBdr>
                <w:top w:val="none" w:sz="0" w:space="0" w:color="auto"/>
                <w:left w:val="none" w:sz="0" w:space="0" w:color="auto"/>
                <w:bottom w:val="none" w:sz="0" w:space="0" w:color="auto"/>
                <w:right w:val="none" w:sz="0" w:space="0" w:color="auto"/>
              </w:divBdr>
              <w:divsChild>
                <w:div w:id="16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3959">
          <w:marLeft w:val="0"/>
          <w:marRight w:val="0"/>
          <w:marTop w:val="0"/>
          <w:marBottom w:val="0"/>
          <w:divBdr>
            <w:top w:val="none" w:sz="0" w:space="0" w:color="auto"/>
            <w:left w:val="none" w:sz="0" w:space="0" w:color="auto"/>
            <w:bottom w:val="none" w:sz="0" w:space="0" w:color="auto"/>
            <w:right w:val="none" w:sz="0" w:space="0" w:color="auto"/>
          </w:divBdr>
          <w:divsChild>
            <w:div w:id="661811886">
              <w:marLeft w:val="0"/>
              <w:marRight w:val="0"/>
              <w:marTop w:val="0"/>
              <w:marBottom w:val="0"/>
              <w:divBdr>
                <w:top w:val="none" w:sz="0" w:space="0" w:color="auto"/>
                <w:left w:val="none" w:sz="0" w:space="0" w:color="auto"/>
                <w:bottom w:val="none" w:sz="0" w:space="0" w:color="auto"/>
                <w:right w:val="none" w:sz="0" w:space="0" w:color="auto"/>
              </w:divBdr>
            </w:div>
            <w:div w:id="1995334003">
              <w:marLeft w:val="0"/>
              <w:marRight w:val="0"/>
              <w:marTop w:val="0"/>
              <w:marBottom w:val="0"/>
              <w:divBdr>
                <w:top w:val="none" w:sz="0" w:space="0" w:color="auto"/>
                <w:left w:val="none" w:sz="0" w:space="0" w:color="auto"/>
                <w:bottom w:val="none" w:sz="0" w:space="0" w:color="auto"/>
                <w:right w:val="none" w:sz="0" w:space="0" w:color="auto"/>
              </w:divBdr>
              <w:divsChild>
                <w:div w:id="5505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1839">
          <w:marLeft w:val="0"/>
          <w:marRight w:val="0"/>
          <w:marTop w:val="0"/>
          <w:marBottom w:val="480"/>
          <w:divBdr>
            <w:top w:val="none" w:sz="0" w:space="0" w:color="auto"/>
            <w:left w:val="none" w:sz="0" w:space="0" w:color="auto"/>
            <w:bottom w:val="none" w:sz="0" w:space="0" w:color="auto"/>
            <w:right w:val="none" w:sz="0" w:space="0" w:color="auto"/>
          </w:divBdr>
          <w:divsChild>
            <w:div w:id="1038512960">
              <w:marLeft w:val="0"/>
              <w:marRight w:val="0"/>
              <w:marTop w:val="0"/>
              <w:marBottom w:val="0"/>
              <w:divBdr>
                <w:top w:val="none" w:sz="0" w:space="0" w:color="auto"/>
                <w:left w:val="none" w:sz="0" w:space="0" w:color="auto"/>
                <w:bottom w:val="none" w:sz="0" w:space="0" w:color="auto"/>
                <w:right w:val="none" w:sz="0" w:space="0" w:color="auto"/>
              </w:divBdr>
            </w:div>
            <w:div w:id="1299459866">
              <w:marLeft w:val="0"/>
              <w:marRight w:val="0"/>
              <w:marTop w:val="0"/>
              <w:marBottom w:val="0"/>
              <w:divBdr>
                <w:top w:val="none" w:sz="0" w:space="0" w:color="auto"/>
                <w:left w:val="none" w:sz="0" w:space="0" w:color="auto"/>
                <w:bottom w:val="none" w:sz="0" w:space="0" w:color="auto"/>
                <w:right w:val="none" w:sz="0" w:space="0" w:color="auto"/>
              </w:divBdr>
              <w:divsChild>
                <w:div w:id="4164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67086">
          <w:marLeft w:val="0"/>
          <w:marRight w:val="0"/>
          <w:marTop w:val="0"/>
          <w:marBottom w:val="480"/>
          <w:divBdr>
            <w:top w:val="none" w:sz="0" w:space="0" w:color="auto"/>
            <w:left w:val="none" w:sz="0" w:space="0" w:color="auto"/>
            <w:bottom w:val="none" w:sz="0" w:space="0" w:color="auto"/>
            <w:right w:val="none" w:sz="0" w:space="0" w:color="auto"/>
          </w:divBdr>
          <w:divsChild>
            <w:div w:id="1306541479">
              <w:marLeft w:val="0"/>
              <w:marRight w:val="0"/>
              <w:marTop w:val="0"/>
              <w:marBottom w:val="0"/>
              <w:divBdr>
                <w:top w:val="none" w:sz="0" w:space="0" w:color="auto"/>
                <w:left w:val="none" w:sz="0" w:space="0" w:color="auto"/>
                <w:bottom w:val="none" w:sz="0" w:space="0" w:color="auto"/>
                <w:right w:val="none" w:sz="0" w:space="0" w:color="auto"/>
              </w:divBdr>
            </w:div>
            <w:div w:id="1447117512">
              <w:marLeft w:val="0"/>
              <w:marRight w:val="0"/>
              <w:marTop w:val="0"/>
              <w:marBottom w:val="0"/>
              <w:divBdr>
                <w:top w:val="none" w:sz="0" w:space="0" w:color="auto"/>
                <w:left w:val="none" w:sz="0" w:space="0" w:color="auto"/>
                <w:bottom w:val="none" w:sz="0" w:space="0" w:color="auto"/>
                <w:right w:val="none" w:sz="0" w:space="0" w:color="auto"/>
              </w:divBdr>
              <w:divsChild>
                <w:div w:id="14760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3935">
          <w:marLeft w:val="0"/>
          <w:marRight w:val="0"/>
          <w:marTop w:val="0"/>
          <w:marBottom w:val="480"/>
          <w:divBdr>
            <w:top w:val="none" w:sz="0" w:space="0" w:color="auto"/>
            <w:left w:val="none" w:sz="0" w:space="0" w:color="auto"/>
            <w:bottom w:val="none" w:sz="0" w:space="0" w:color="auto"/>
            <w:right w:val="none" w:sz="0" w:space="0" w:color="auto"/>
          </w:divBdr>
          <w:divsChild>
            <w:div w:id="405417900">
              <w:marLeft w:val="0"/>
              <w:marRight w:val="0"/>
              <w:marTop w:val="0"/>
              <w:marBottom w:val="0"/>
              <w:divBdr>
                <w:top w:val="none" w:sz="0" w:space="0" w:color="auto"/>
                <w:left w:val="none" w:sz="0" w:space="0" w:color="auto"/>
                <w:bottom w:val="none" w:sz="0" w:space="0" w:color="auto"/>
                <w:right w:val="none" w:sz="0" w:space="0" w:color="auto"/>
              </w:divBdr>
            </w:div>
            <w:div w:id="1293251658">
              <w:marLeft w:val="0"/>
              <w:marRight w:val="0"/>
              <w:marTop w:val="0"/>
              <w:marBottom w:val="0"/>
              <w:divBdr>
                <w:top w:val="none" w:sz="0" w:space="0" w:color="auto"/>
                <w:left w:val="none" w:sz="0" w:space="0" w:color="auto"/>
                <w:bottom w:val="none" w:sz="0" w:space="0" w:color="auto"/>
                <w:right w:val="none" w:sz="0" w:space="0" w:color="auto"/>
              </w:divBdr>
              <w:divsChild>
                <w:div w:id="18425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5318">
          <w:marLeft w:val="0"/>
          <w:marRight w:val="0"/>
          <w:marTop w:val="0"/>
          <w:marBottom w:val="480"/>
          <w:divBdr>
            <w:top w:val="none" w:sz="0" w:space="0" w:color="auto"/>
            <w:left w:val="none" w:sz="0" w:space="0" w:color="auto"/>
            <w:bottom w:val="none" w:sz="0" w:space="0" w:color="auto"/>
            <w:right w:val="none" w:sz="0" w:space="0" w:color="auto"/>
          </w:divBdr>
          <w:divsChild>
            <w:div w:id="2077892389">
              <w:marLeft w:val="0"/>
              <w:marRight w:val="0"/>
              <w:marTop w:val="0"/>
              <w:marBottom w:val="0"/>
              <w:divBdr>
                <w:top w:val="none" w:sz="0" w:space="0" w:color="auto"/>
                <w:left w:val="none" w:sz="0" w:space="0" w:color="auto"/>
                <w:bottom w:val="none" w:sz="0" w:space="0" w:color="auto"/>
                <w:right w:val="none" w:sz="0" w:space="0" w:color="auto"/>
              </w:divBdr>
            </w:div>
            <w:div w:id="562104929">
              <w:marLeft w:val="0"/>
              <w:marRight w:val="0"/>
              <w:marTop w:val="0"/>
              <w:marBottom w:val="0"/>
              <w:divBdr>
                <w:top w:val="none" w:sz="0" w:space="0" w:color="auto"/>
                <w:left w:val="none" w:sz="0" w:space="0" w:color="auto"/>
                <w:bottom w:val="none" w:sz="0" w:space="0" w:color="auto"/>
                <w:right w:val="none" w:sz="0" w:space="0" w:color="auto"/>
              </w:divBdr>
              <w:divsChild>
                <w:div w:id="15172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3602">
          <w:marLeft w:val="0"/>
          <w:marRight w:val="0"/>
          <w:marTop w:val="0"/>
          <w:marBottom w:val="480"/>
          <w:divBdr>
            <w:top w:val="none" w:sz="0" w:space="0" w:color="auto"/>
            <w:left w:val="none" w:sz="0" w:space="0" w:color="auto"/>
            <w:bottom w:val="none" w:sz="0" w:space="0" w:color="auto"/>
            <w:right w:val="none" w:sz="0" w:space="0" w:color="auto"/>
          </w:divBdr>
          <w:divsChild>
            <w:div w:id="343433948">
              <w:marLeft w:val="0"/>
              <w:marRight w:val="0"/>
              <w:marTop w:val="0"/>
              <w:marBottom w:val="0"/>
              <w:divBdr>
                <w:top w:val="none" w:sz="0" w:space="0" w:color="auto"/>
                <w:left w:val="none" w:sz="0" w:space="0" w:color="auto"/>
                <w:bottom w:val="none" w:sz="0" w:space="0" w:color="auto"/>
                <w:right w:val="none" w:sz="0" w:space="0" w:color="auto"/>
              </w:divBdr>
            </w:div>
            <w:div w:id="396708096">
              <w:marLeft w:val="0"/>
              <w:marRight w:val="0"/>
              <w:marTop w:val="0"/>
              <w:marBottom w:val="0"/>
              <w:divBdr>
                <w:top w:val="none" w:sz="0" w:space="0" w:color="auto"/>
                <w:left w:val="none" w:sz="0" w:space="0" w:color="auto"/>
                <w:bottom w:val="none" w:sz="0" w:space="0" w:color="auto"/>
                <w:right w:val="none" w:sz="0" w:space="0" w:color="auto"/>
              </w:divBdr>
              <w:divsChild>
                <w:div w:id="10439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6586">
          <w:marLeft w:val="0"/>
          <w:marRight w:val="0"/>
          <w:marTop w:val="0"/>
          <w:marBottom w:val="0"/>
          <w:divBdr>
            <w:top w:val="none" w:sz="0" w:space="0" w:color="auto"/>
            <w:left w:val="none" w:sz="0" w:space="0" w:color="auto"/>
            <w:bottom w:val="none" w:sz="0" w:space="0" w:color="auto"/>
            <w:right w:val="none" w:sz="0" w:space="0" w:color="auto"/>
          </w:divBdr>
          <w:divsChild>
            <w:div w:id="11344416">
              <w:marLeft w:val="0"/>
              <w:marRight w:val="0"/>
              <w:marTop w:val="0"/>
              <w:marBottom w:val="0"/>
              <w:divBdr>
                <w:top w:val="none" w:sz="0" w:space="0" w:color="auto"/>
                <w:left w:val="none" w:sz="0" w:space="0" w:color="auto"/>
                <w:bottom w:val="none" w:sz="0" w:space="0" w:color="auto"/>
                <w:right w:val="none" w:sz="0" w:space="0" w:color="auto"/>
              </w:divBdr>
            </w:div>
            <w:div w:id="1959602327">
              <w:marLeft w:val="0"/>
              <w:marRight w:val="0"/>
              <w:marTop w:val="0"/>
              <w:marBottom w:val="0"/>
              <w:divBdr>
                <w:top w:val="none" w:sz="0" w:space="0" w:color="auto"/>
                <w:left w:val="none" w:sz="0" w:space="0" w:color="auto"/>
                <w:bottom w:val="none" w:sz="0" w:space="0" w:color="auto"/>
                <w:right w:val="none" w:sz="0" w:space="0" w:color="auto"/>
              </w:divBdr>
              <w:divsChild>
                <w:div w:id="12404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7625">
          <w:marLeft w:val="0"/>
          <w:marRight w:val="0"/>
          <w:marTop w:val="0"/>
          <w:marBottom w:val="0"/>
          <w:divBdr>
            <w:top w:val="none" w:sz="0" w:space="0" w:color="auto"/>
            <w:left w:val="none" w:sz="0" w:space="0" w:color="auto"/>
            <w:bottom w:val="none" w:sz="0" w:space="0" w:color="auto"/>
            <w:right w:val="none" w:sz="0" w:space="0" w:color="auto"/>
          </w:divBdr>
          <w:divsChild>
            <w:div w:id="965895977">
              <w:marLeft w:val="0"/>
              <w:marRight w:val="0"/>
              <w:marTop w:val="0"/>
              <w:marBottom w:val="0"/>
              <w:divBdr>
                <w:top w:val="none" w:sz="0" w:space="0" w:color="auto"/>
                <w:left w:val="none" w:sz="0" w:space="0" w:color="auto"/>
                <w:bottom w:val="none" w:sz="0" w:space="0" w:color="auto"/>
                <w:right w:val="none" w:sz="0" w:space="0" w:color="auto"/>
              </w:divBdr>
            </w:div>
            <w:div w:id="1719083917">
              <w:marLeft w:val="0"/>
              <w:marRight w:val="0"/>
              <w:marTop w:val="0"/>
              <w:marBottom w:val="0"/>
              <w:divBdr>
                <w:top w:val="none" w:sz="0" w:space="0" w:color="auto"/>
                <w:left w:val="none" w:sz="0" w:space="0" w:color="auto"/>
                <w:bottom w:val="none" w:sz="0" w:space="0" w:color="auto"/>
                <w:right w:val="none" w:sz="0" w:space="0" w:color="auto"/>
              </w:divBdr>
              <w:divsChild>
                <w:div w:id="9668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SharedWithUsers xmlns="3fb4b005-a1e9-415f-95e8-b72bee4e82f5">
      <UserInfo>
        <DisplayName/>
        <AccountId xsi:nil="true"/>
        <AccountType/>
      </UserInfo>
    </SharedWithUsers>
    <MediaLengthInSeconds xmlns="6554f0f3-0605-4421-b410-d212dd1c837f" xsi:nil="true"/>
  </documentManagement>
</p:properties>
</file>

<file path=customXml/itemProps1.xml><?xml version="1.0" encoding="utf-8"?>
<ds:datastoreItem xmlns:ds="http://schemas.openxmlformats.org/officeDocument/2006/customXml" ds:itemID="{52E64E11-4E29-4CE6-B8A3-A850AB9B9301}"/>
</file>

<file path=customXml/itemProps2.xml><?xml version="1.0" encoding="utf-8"?>
<ds:datastoreItem xmlns:ds="http://schemas.openxmlformats.org/officeDocument/2006/customXml" ds:itemID="{76AE438A-750E-459E-96E5-5B9955ED3EB8}"/>
</file>

<file path=customXml/itemProps3.xml><?xml version="1.0" encoding="utf-8"?>
<ds:datastoreItem xmlns:ds="http://schemas.openxmlformats.org/officeDocument/2006/customXml" ds:itemID="{D2B862D5-50B1-4F93-BCDF-823F76B0610B}"/>
</file>

<file path=docProps/app.xml><?xml version="1.0" encoding="utf-8"?>
<Properties xmlns="http://schemas.openxmlformats.org/officeDocument/2006/extended-properties" xmlns:vt="http://schemas.openxmlformats.org/officeDocument/2006/docPropsVTypes">
  <Template>Normal</Template>
  <TotalTime>4</TotalTime>
  <Pages>3</Pages>
  <Words>759</Words>
  <Characters>4329</Characters>
  <Application>Microsoft Office Word</Application>
  <DocSecurity>0</DocSecurity>
  <Lines>36</Lines>
  <Paragraphs>10</Paragraphs>
  <ScaleCrop>false</ScaleCrop>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1</cp:revision>
  <dcterms:created xsi:type="dcterms:W3CDTF">2023-10-05T14:09:00Z</dcterms:created>
  <dcterms:modified xsi:type="dcterms:W3CDTF">2023-10-05T14:13:00Z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y fmtid="{D5CDD505-2E9C-101B-9397-08002B2CF9AE}" pid="3" name="Order">
    <vt:r8>258851800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